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643D" w14:textId="77777777" w:rsidR="007E685A" w:rsidRDefault="007E685A">
      <w:pPr>
        <w:pStyle w:val="a3"/>
        <w:ind w:left="0" w:firstLine="0"/>
        <w:jc w:val="left"/>
        <w:rPr>
          <w:sz w:val="24"/>
        </w:rPr>
      </w:pPr>
    </w:p>
    <w:p w14:paraId="486F6E52" w14:textId="77777777" w:rsidR="007E685A" w:rsidRDefault="007E685A">
      <w:pPr>
        <w:pStyle w:val="a3"/>
        <w:ind w:left="0" w:firstLine="0"/>
        <w:jc w:val="left"/>
        <w:rPr>
          <w:sz w:val="24"/>
        </w:rPr>
      </w:pPr>
    </w:p>
    <w:p w14:paraId="75E82AC9" w14:textId="77777777" w:rsidR="007E685A" w:rsidRDefault="007E685A">
      <w:pPr>
        <w:pStyle w:val="a3"/>
        <w:spacing w:before="142"/>
        <w:ind w:left="0" w:firstLine="0"/>
        <w:jc w:val="left"/>
        <w:rPr>
          <w:sz w:val="24"/>
        </w:rPr>
      </w:pPr>
    </w:p>
    <w:p w14:paraId="66BE498B" w14:textId="77777777" w:rsidR="007E685A" w:rsidRDefault="000528A3">
      <w:pPr>
        <w:ind w:left="3037" w:right="1283"/>
        <w:jc w:val="center"/>
        <w:rPr>
          <w:b/>
          <w:i/>
          <w:sz w:val="24"/>
        </w:rPr>
      </w:pPr>
      <w:r>
        <w:rPr>
          <w:b/>
          <w:i/>
          <w:noProof/>
          <w:sz w:val="24"/>
        </w:rPr>
        <w:drawing>
          <wp:anchor distT="0" distB="0" distL="0" distR="0" simplePos="0" relativeHeight="15728640" behindDoc="0" locked="0" layoutInCell="1" allowOverlap="1" wp14:anchorId="0C00CA56" wp14:editId="155EFC3E">
            <wp:simplePos x="0" y="0"/>
            <wp:positionH relativeFrom="page">
              <wp:posOffset>1563369</wp:posOffset>
            </wp:positionH>
            <wp:positionV relativeFrom="paragraph">
              <wp:posOffset>-293307</wp:posOffset>
            </wp:positionV>
            <wp:extent cx="1422400" cy="12528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252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Региональный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Координационный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Совет Российских соотечественников стран Латинской Америки</w:t>
      </w:r>
    </w:p>
    <w:p w14:paraId="2D184252" w14:textId="77777777" w:rsidR="007E685A" w:rsidRDefault="000528A3">
      <w:pPr>
        <w:spacing w:line="273" w:lineRule="exact"/>
        <w:ind w:left="3037" w:right="1292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(РКС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4"/>
          <w:sz w:val="24"/>
        </w:rPr>
        <w:t>СЛА)</w:t>
      </w:r>
    </w:p>
    <w:p w14:paraId="16B5220D" w14:textId="77777777" w:rsidR="007E685A" w:rsidRDefault="007E685A">
      <w:pPr>
        <w:pStyle w:val="a3"/>
        <w:ind w:left="0" w:firstLine="0"/>
        <w:jc w:val="left"/>
        <w:rPr>
          <w:b/>
          <w:i/>
        </w:rPr>
      </w:pPr>
    </w:p>
    <w:p w14:paraId="3DE81388" w14:textId="77777777" w:rsidR="007E685A" w:rsidRDefault="007E685A">
      <w:pPr>
        <w:pStyle w:val="a3"/>
        <w:ind w:left="0" w:firstLine="0"/>
        <w:jc w:val="left"/>
        <w:rPr>
          <w:b/>
          <w:i/>
        </w:rPr>
      </w:pPr>
    </w:p>
    <w:p w14:paraId="0B4214D6" w14:textId="77777777" w:rsidR="007E685A" w:rsidRDefault="007E685A">
      <w:pPr>
        <w:pStyle w:val="a3"/>
        <w:spacing w:before="2"/>
        <w:ind w:left="0" w:firstLine="0"/>
        <w:jc w:val="left"/>
        <w:rPr>
          <w:b/>
          <w:i/>
        </w:rPr>
      </w:pPr>
    </w:p>
    <w:p w14:paraId="012613B6" w14:textId="77777777" w:rsidR="007E685A" w:rsidRDefault="000528A3">
      <w:pPr>
        <w:pStyle w:val="a3"/>
        <w:spacing w:line="321" w:lineRule="exact"/>
        <w:ind w:left="-1" w:right="853" w:firstLine="0"/>
        <w:jc w:val="center"/>
      </w:pPr>
      <w:r>
        <w:rPr>
          <w:spacing w:val="-2"/>
        </w:rPr>
        <w:t>РЕЗОЛЮЦИЯ</w:t>
      </w:r>
    </w:p>
    <w:p w14:paraId="2CCEE8E9" w14:textId="77777777" w:rsidR="007E685A" w:rsidRDefault="000528A3">
      <w:pPr>
        <w:pStyle w:val="a3"/>
        <w:spacing w:line="242" w:lineRule="auto"/>
        <w:ind w:left="430" w:right="1283" w:firstLine="0"/>
        <w:jc w:val="center"/>
      </w:pPr>
      <w:r>
        <w:t>XVIII</w:t>
      </w:r>
      <w:r>
        <w:rPr>
          <w:spacing w:val="-8"/>
        </w:rPr>
        <w:t xml:space="preserve"> </w:t>
      </w:r>
      <w:r>
        <w:t>РЕГИОНАЛЬНОЙ</w:t>
      </w:r>
      <w:r>
        <w:rPr>
          <w:spacing w:val="-13"/>
        </w:rPr>
        <w:t xml:space="preserve"> </w:t>
      </w:r>
      <w:r>
        <w:t>КОНФЕРЕНЦИИ</w:t>
      </w:r>
      <w:r>
        <w:rPr>
          <w:spacing w:val="-13"/>
        </w:rPr>
        <w:t xml:space="preserve"> </w:t>
      </w:r>
      <w:r>
        <w:t xml:space="preserve">РОССИЙСКИХ </w:t>
      </w:r>
      <w:r>
        <w:rPr>
          <w:spacing w:val="-2"/>
        </w:rPr>
        <w:t>СООТЕЧЕСТВЕННИКОВ</w:t>
      </w:r>
    </w:p>
    <w:p w14:paraId="18CA0A8A" w14:textId="77777777" w:rsidR="007E685A" w:rsidRDefault="000528A3">
      <w:pPr>
        <w:pStyle w:val="a3"/>
        <w:spacing w:line="316" w:lineRule="exact"/>
        <w:ind w:left="434" w:right="1283" w:firstLine="0"/>
        <w:jc w:val="center"/>
      </w:pPr>
      <w:r>
        <w:rPr>
          <w:spacing w:val="-4"/>
        </w:rPr>
        <w:t>СТРАН</w:t>
      </w:r>
      <w:r>
        <w:rPr>
          <w:spacing w:val="-14"/>
        </w:rPr>
        <w:t xml:space="preserve"> </w:t>
      </w:r>
      <w:r>
        <w:rPr>
          <w:spacing w:val="-4"/>
        </w:rPr>
        <w:t>ЛАТИНСКОЙ</w:t>
      </w:r>
      <w:r>
        <w:rPr>
          <w:spacing w:val="-8"/>
        </w:rPr>
        <w:t xml:space="preserve"> </w:t>
      </w:r>
      <w:r>
        <w:rPr>
          <w:spacing w:val="-4"/>
        </w:rPr>
        <w:t>АМЕРИКИ</w:t>
      </w:r>
    </w:p>
    <w:p w14:paraId="1A031196" w14:textId="77777777" w:rsidR="007E685A" w:rsidRDefault="000528A3">
      <w:pPr>
        <w:pStyle w:val="a3"/>
        <w:spacing w:line="242" w:lineRule="auto"/>
        <w:ind w:left="2682" w:right="523" w:hanging="2511"/>
        <w:jc w:val="left"/>
      </w:pPr>
      <w:r>
        <w:t>«Русский</w:t>
      </w:r>
      <w:r>
        <w:rPr>
          <w:spacing w:val="-13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границ:</w:t>
      </w:r>
      <w:r>
        <w:rPr>
          <w:spacing w:val="-10"/>
        </w:rPr>
        <w:t xml:space="preserve"> </w:t>
      </w:r>
      <w:r>
        <w:t>язык,</w:t>
      </w:r>
      <w:r>
        <w:rPr>
          <w:spacing w:val="-12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соотечественников» (г. Панама, 20–21 июня 2026 г.)</w:t>
      </w:r>
    </w:p>
    <w:p w14:paraId="02C6613A" w14:textId="77777777" w:rsidR="007E685A" w:rsidRDefault="007E685A">
      <w:pPr>
        <w:pStyle w:val="a3"/>
        <w:ind w:left="0" w:firstLine="0"/>
        <w:jc w:val="left"/>
      </w:pPr>
    </w:p>
    <w:p w14:paraId="0F8CB2F8" w14:textId="77777777" w:rsidR="007E685A" w:rsidRDefault="007E685A">
      <w:pPr>
        <w:pStyle w:val="a3"/>
        <w:spacing w:before="284"/>
        <w:ind w:left="0" w:firstLine="0"/>
        <w:jc w:val="left"/>
      </w:pPr>
    </w:p>
    <w:p w14:paraId="23BA9B78" w14:textId="77777777" w:rsidR="007E685A" w:rsidRDefault="000528A3">
      <w:pPr>
        <w:pStyle w:val="a3"/>
        <w:spacing w:line="336" w:lineRule="auto"/>
        <w:ind w:right="139"/>
      </w:pPr>
      <w:r>
        <w:t>Мы, делегаты XVIII Региональной конференции российских соотечественников стран Латинской Америки,</w:t>
      </w:r>
    </w:p>
    <w:p w14:paraId="48EB0261" w14:textId="77777777" w:rsidR="007E685A" w:rsidRDefault="000528A3">
      <w:pPr>
        <w:pStyle w:val="a4"/>
        <w:numPr>
          <w:ilvl w:val="0"/>
          <w:numId w:val="3"/>
        </w:numPr>
        <w:tabs>
          <w:tab w:val="left" w:pos="1061"/>
        </w:tabs>
        <w:spacing w:line="321" w:lineRule="exact"/>
        <w:ind w:left="1061"/>
        <w:rPr>
          <w:sz w:val="28"/>
        </w:rPr>
      </w:pPr>
      <w:r>
        <w:rPr>
          <w:spacing w:val="-2"/>
          <w:sz w:val="28"/>
        </w:rPr>
        <w:t>руководствуясь статьей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69 Конституции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 Федерации,</w:t>
      </w:r>
    </w:p>
    <w:p w14:paraId="7AC712C5" w14:textId="77777777" w:rsidR="007E685A" w:rsidRDefault="000528A3">
      <w:pPr>
        <w:pStyle w:val="a4"/>
        <w:numPr>
          <w:ilvl w:val="0"/>
          <w:numId w:val="3"/>
        </w:numPr>
        <w:tabs>
          <w:tab w:val="left" w:pos="1061"/>
        </w:tabs>
        <w:spacing w:before="128" w:line="336" w:lineRule="auto"/>
        <w:ind w:right="131" w:firstLine="710"/>
        <w:rPr>
          <w:sz w:val="28"/>
        </w:rPr>
      </w:pPr>
      <w:r>
        <w:rPr>
          <w:sz w:val="28"/>
        </w:rPr>
        <w:t xml:space="preserve">опираясь на итоговые документы VIII Всемирного конгресса </w:t>
      </w:r>
      <w:proofErr w:type="gramStart"/>
      <w:r>
        <w:rPr>
          <w:sz w:val="28"/>
        </w:rPr>
        <w:t>соотечественников</w:t>
      </w:r>
      <w:r>
        <w:rPr>
          <w:spacing w:val="78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2024</w:t>
      </w:r>
      <w:r>
        <w:rPr>
          <w:spacing w:val="77"/>
          <w:sz w:val="28"/>
        </w:rPr>
        <w:t xml:space="preserve">  </w:t>
      </w:r>
      <w:r>
        <w:rPr>
          <w:sz w:val="28"/>
        </w:rPr>
        <w:t>г.),</w:t>
      </w:r>
      <w:r>
        <w:rPr>
          <w:spacing w:val="77"/>
          <w:sz w:val="28"/>
        </w:rPr>
        <w:t xml:space="preserve">  </w:t>
      </w:r>
      <w:r>
        <w:rPr>
          <w:sz w:val="28"/>
        </w:rPr>
        <w:t>Всемирной</w:t>
      </w:r>
      <w:r>
        <w:rPr>
          <w:spacing w:val="77"/>
          <w:sz w:val="28"/>
        </w:rPr>
        <w:t xml:space="preserve">  </w:t>
      </w:r>
      <w:r>
        <w:rPr>
          <w:sz w:val="28"/>
        </w:rPr>
        <w:t>тематической</w:t>
      </w:r>
      <w:r>
        <w:rPr>
          <w:spacing w:val="79"/>
          <w:sz w:val="28"/>
        </w:rPr>
        <w:t xml:space="preserve">  </w:t>
      </w:r>
      <w:r>
        <w:rPr>
          <w:sz w:val="28"/>
        </w:rPr>
        <w:t>конференции</w:t>
      </w:r>
    </w:p>
    <w:p w14:paraId="42281BC2" w14:textId="77777777" w:rsidR="007E685A" w:rsidRDefault="000528A3">
      <w:pPr>
        <w:pStyle w:val="a3"/>
        <w:spacing w:before="4" w:line="336" w:lineRule="auto"/>
        <w:ind w:right="131" w:firstLine="0"/>
      </w:pPr>
      <w:r>
        <w:t>«80-летие</w:t>
      </w:r>
      <w:r>
        <w:rPr>
          <w:spacing w:val="79"/>
        </w:rPr>
        <w:t xml:space="preserve">   </w:t>
      </w:r>
      <w:r>
        <w:t>Великой</w:t>
      </w:r>
      <w:r>
        <w:rPr>
          <w:spacing w:val="79"/>
        </w:rPr>
        <w:t xml:space="preserve">   </w:t>
      </w:r>
      <w:r>
        <w:t>Победы.</w:t>
      </w:r>
      <w:r>
        <w:rPr>
          <w:spacing w:val="79"/>
        </w:rPr>
        <w:t xml:space="preserve">   </w:t>
      </w:r>
      <w:r>
        <w:t>Сохраним</w:t>
      </w:r>
      <w:r>
        <w:rPr>
          <w:spacing w:val="78"/>
        </w:rPr>
        <w:t xml:space="preserve">   </w:t>
      </w:r>
      <w:r>
        <w:t>историческую</w:t>
      </w:r>
      <w:r>
        <w:rPr>
          <w:spacing w:val="79"/>
        </w:rPr>
        <w:t xml:space="preserve">   </w:t>
      </w:r>
      <w:r>
        <w:t>правду» (г.</w:t>
      </w:r>
      <w:r>
        <w:rPr>
          <w:spacing w:val="-9"/>
        </w:rPr>
        <w:t xml:space="preserve"> </w:t>
      </w:r>
      <w:r>
        <w:t>Москва, 2025 г.), XVII Региональной конференции (Чили, г.</w:t>
      </w:r>
      <w:r>
        <w:rPr>
          <w:spacing w:val="-9"/>
        </w:rPr>
        <w:t xml:space="preserve"> </w:t>
      </w:r>
      <w:r>
        <w:t>Сантьяго,</w:t>
      </w:r>
      <w:r>
        <w:rPr>
          <w:spacing w:val="40"/>
        </w:rPr>
        <w:t xml:space="preserve"> </w:t>
      </w:r>
      <w:r>
        <w:t>2025 г.), а также на решения 56-го заседания Всемирного координационного совета</w:t>
      </w:r>
      <w:r>
        <w:rPr>
          <w:spacing w:val="-3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соотечественников</w:t>
      </w:r>
      <w:r>
        <w:rPr>
          <w:spacing w:val="-6"/>
        </w:rPr>
        <w:t xml:space="preserve"> </w:t>
      </w:r>
      <w:r>
        <w:t>(ВКС) и</w:t>
      </w:r>
      <w:r>
        <w:rPr>
          <w:spacing w:val="-3"/>
        </w:rPr>
        <w:t xml:space="preserve"> </w:t>
      </w:r>
      <w:r>
        <w:t>резолюцию</w:t>
      </w:r>
      <w:r>
        <w:rPr>
          <w:spacing w:val="-1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Региональной конференции российских соотечественников стран Азии и Тихоокеанского региона</w:t>
      </w:r>
      <w:r>
        <w:rPr>
          <w:spacing w:val="40"/>
        </w:rPr>
        <w:t xml:space="preserve"> </w:t>
      </w:r>
      <w:r>
        <w:t>«Сила</w:t>
      </w:r>
      <w:r>
        <w:rPr>
          <w:spacing w:val="40"/>
        </w:rPr>
        <w:t xml:space="preserve"> </w:t>
      </w:r>
      <w:r>
        <w:t>единства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поколений</w:t>
      </w:r>
      <w:r>
        <w:rPr>
          <w:spacing w:val="78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зарубежья»</w:t>
      </w:r>
      <w:r>
        <w:rPr>
          <w:spacing w:val="40"/>
        </w:rPr>
        <w:t xml:space="preserve"> </w:t>
      </w:r>
      <w:r>
        <w:t>(Индия,</w:t>
      </w:r>
      <w:r>
        <w:rPr>
          <w:spacing w:val="80"/>
        </w:rPr>
        <w:t xml:space="preserve"> </w:t>
      </w:r>
      <w:r>
        <w:t>г. Нью-Дели, 25–26 апреля 2026 г.),</w:t>
      </w:r>
    </w:p>
    <w:p w14:paraId="17BDB5A0" w14:textId="77777777" w:rsidR="007E685A" w:rsidRDefault="000528A3">
      <w:pPr>
        <w:pStyle w:val="a4"/>
        <w:numPr>
          <w:ilvl w:val="0"/>
          <w:numId w:val="3"/>
        </w:numPr>
        <w:tabs>
          <w:tab w:val="left" w:pos="1061"/>
        </w:tabs>
        <w:spacing w:line="336" w:lineRule="auto"/>
        <w:ind w:right="138" w:firstLine="710"/>
        <w:rPr>
          <w:sz w:val="28"/>
        </w:rPr>
      </w:pPr>
      <w:r>
        <w:rPr>
          <w:sz w:val="28"/>
        </w:rPr>
        <w:t>отмечая, что 2026 г. объявлен в России Годом единства народов Российской Федерации,</w:t>
      </w:r>
    </w:p>
    <w:p w14:paraId="63ED6DED" w14:textId="77777777" w:rsidR="007E685A" w:rsidRDefault="000528A3">
      <w:pPr>
        <w:pStyle w:val="a4"/>
        <w:numPr>
          <w:ilvl w:val="0"/>
          <w:numId w:val="3"/>
        </w:numPr>
        <w:tabs>
          <w:tab w:val="left" w:pos="1061"/>
        </w:tabs>
        <w:spacing w:line="336" w:lineRule="auto"/>
        <w:ind w:right="136" w:firstLine="710"/>
        <w:rPr>
          <w:sz w:val="28"/>
        </w:rPr>
      </w:pPr>
      <w:r>
        <w:rPr>
          <w:sz w:val="28"/>
        </w:rPr>
        <w:t>подтверждая, что единство многонационального народа России является краеугольным принципом российской государственности, историческим источником её силы и важнейшим условием обеспечения суверенного развития страны,</w:t>
      </w:r>
    </w:p>
    <w:p w14:paraId="269EFCC8" w14:textId="77777777" w:rsidR="007E685A" w:rsidRDefault="000528A3">
      <w:pPr>
        <w:pStyle w:val="a4"/>
        <w:numPr>
          <w:ilvl w:val="0"/>
          <w:numId w:val="3"/>
        </w:numPr>
        <w:tabs>
          <w:tab w:val="left" w:pos="1061"/>
        </w:tabs>
        <w:spacing w:before="1" w:line="336" w:lineRule="auto"/>
        <w:ind w:right="140" w:firstLine="710"/>
        <w:rPr>
          <w:sz w:val="28"/>
        </w:rPr>
      </w:pPr>
      <w:r>
        <w:rPr>
          <w:sz w:val="28"/>
        </w:rPr>
        <w:t>признавая, что российские соотечественники за рубежом являются неотъемлемой частью глобального Русского мира,</w:t>
      </w:r>
    </w:p>
    <w:p w14:paraId="3C545CC6" w14:textId="77777777" w:rsidR="007E685A" w:rsidRDefault="007E685A">
      <w:pPr>
        <w:pStyle w:val="a4"/>
        <w:spacing w:line="336" w:lineRule="auto"/>
        <w:rPr>
          <w:sz w:val="28"/>
        </w:rPr>
        <w:sectPr w:rsidR="007E685A">
          <w:type w:val="continuous"/>
          <w:pgSz w:w="11910" w:h="16840"/>
          <w:pgMar w:top="780" w:right="708" w:bottom="280" w:left="1559" w:header="720" w:footer="720" w:gutter="0"/>
          <w:cols w:space="720"/>
        </w:sectPr>
      </w:pPr>
    </w:p>
    <w:p w14:paraId="0B77E2C9" w14:textId="77777777" w:rsidR="007E685A" w:rsidRDefault="000528A3">
      <w:pPr>
        <w:pStyle w:val="a4"/>
        <w:numPr>
          <w:ilvl w:val="0"/>
          <w:numId w:val="3"/>
        </w:numPr>
        <w:tabs>
          <w:tab w:val="left" w:pos="1061"/>
        </w:tabs>
        <w:spacing w:before="78" w:line="338" w:lineRule="auto"/>
        <w:ind w:right="145" w:firstLine="710"/>
        <w:rPr>
          <w:sz w:val="28"/>
        </w:rPr>
      </w:pPr>
      <w:r>
        <w:rPr>
          <w:sz w:val="28"/>
        </w:rPr>
        <w:lastRenderedPageBreak/>
        <w:t>подтверждая решимость противодействовать русофобии, дискриминации, фальсификации истории и пересмотру итогов Великой Отечественной войны,</w:t>
      </w:r>
    </w:p>
    <w:p w14:paraId="1143FE1B" w14:textId="77777777" w:rsidR="007E685A" w:rsidRDefault="007E685A">
      <w:pPr>
        <w:pStyle w:val="a3"/>
        <w:spacing w:before="121"/>
        <w:ind w:left="0" w:firstLine="0"/>
        <w:jc w:val="left"/>
      </w:pPr>
    </w:p>
    <w:p w14:paraId="7878176A" w14:textId="77777777" w:rsidR="007E685A" w:rsidRDefault="000528A3">
      <w:pPr>
        <w:pStyle w:val="a3"/>
        <w:ind w:left="851" w:firstLine="0"/>
        <w:jc w:val="left"/>
      </w:pPr>
      <w:r>
        <w:rPr>
          <w:spacing w:val="-2"/>
        </w:rPr>
        <w:t>ПОСТАНОВИЛИ:</w:t>
      </w:r>
    </w:p>
    <w:p w14:paraId="322733E5" w14:textId="77777777" w:rsidR="007E685A" w:rsidRDefault="007E685A">
      <w:pPr>
        <w:pStyle w:val="a3"/>
        <w:spacing w:before="256"/>
        <w:ind w:left="0" w:firstLine="0"/>
        <w:jc w:val="left"/>
      </w:pPr>
    </w:p>
    <w:p w14:paraId="24FEB1BC" w14:textId="77777777" w:rsidR="007E685A" w:rsidRDefault="000528A3">
      <w:pPr>
        <w:pStyle w:val="1"/>
        <w:numPr>
          <w:ilvl w:val="0"/>
          <w:numId w:val="2"/>
        </w:numPr>
        <w:tabs>
          <w:tab w:val="left" w:pos="421"/>
        </w:tabs>
        <w:ind w:left="421" w:hanging="280"/>
        <w:jc w:val="both"/>
      </w:pPr>
      <w:r>
        <w:t>Историческая</w:t>
      </w:r>
      <w:r>
        <w:rPr>
          <w:spacing w:val="-8"/>
        </w:rPr>
        <w:t xml:space="preserve"> </w:t>
      </w:r>
      <w:r>
        <w:rPr>
          <w:spacing w:val="-2"/>
        </w:rPr>
        <w:t>память</w:t>
      </w:r>
    </w:p>
    <w:p w14:paraId="59F52F18" w14:textId="77777777" w:rsidR="007E685A" w:rsidRDefault="000528A3">
      <w:pPr>
        <w:pStyle w:val="a4"/>
        <w:numPr>
          <w:ilvl w:val="1"/>
          <w:numId w:val="2"/>
        </w:numPr>
        <w:tabs>
          <w:tab w:val="left" w:pos="1351"/>
        </w:tabs>
        <w:spacing w:before="129" w:line="338" w:lineRule="auto"/>
        <w:ind w:right="135" w:firstLine="710"/>
        <w:jc w:val="both"/>
        <w:rPr>
          <w:sz w:val="28"/>
        </w:rPr>
      </w:pP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соотечественников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Латинской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Америки в торжественных мемориальных мероприятиях, посвященных 81-й годовщине Победы в Великой Отечественной войне.</w:t>
      </w:r>
    </w:p>
    <w:p w14:paraId="2E1C9598" w14:textId="77777777" w:rsidR="007E685A" w:rsidRDefault="000528A3">
      <w:pPr>
        <w:pStyle w:val="a4"/>
        <w:numPr>
          <w:ilvl w:val="1"/>
          <w:numId w:val="2"/>
        </w:numPr>
        <w:tabs>
          <w:tab w:val="left" w:pos="1426"/>
        </w:tabs>
        <w:spacing w:line="315" w:lineRule="exact"/>
        <w:ind w:left="1426" w:hanging="575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72"/>
          <w:sz w:val="28"/>
        </w:rPr>
        <w:t xml:space="preserve"> </w:t>
      </w:r>
      <w:r>
        <w:rPr>
          <w:sz w:val="28"/>
        </w:rPr>
        <w:t>ежегодное</w:t>
      </w:r>
      <w:r>
        <w:rPr>
          <w:spacing w:val="7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2"/>
          <w:sz w:val="28"/>
        </w:rPr>
        <w:t xml:space="preserve"> </w:t>
      </w:r>
      <w:r>
        <w:rPr>
          <w:sz w:val="28"/>
        </w:rPr>
        <w:t>акций</w:t>
      </w:r>
      <w:r>
        <w:rPr>
          <w:spacing w:val="71"/>
          <w:sz w:val="28"/>
        </w:rPr>
        <w:t xml:space="preserve"> </w:t>
      </w:r>
      <w:r>
        <w:rPr>
          <w:sz w:val="28"/>
        </w:rPr>
        <w:t>«Бессмертный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полк»,</w:t>
      </w:r>
    </w:p>
    <w:p w14:paraId="19A3B4F3" w14:textId="77777777" w:rsidR="007E685A" w:rsidRDefault="000528A3">
      <w:pPr>
        <w:pStyle w:val="a3"/>
        <w:spacing w:before="128" w:line="336" w:lineRule="auto"/>
        <w:ind w:right="147" w:firstLine="0"/>
      </w:pPr>
      <w:r>
        <w:t>«Георгиевская ленточка», «Свеча памяти», «Сад Победы», «Диктант Победы», «Вальс Победы», «Букет Победы».</w:t>
      </w:r>
    </w:p>
    <w:p w14:paraId="386181C1" w14:textId="77777777" w:rsidR="007E685A" w:rsidRDefault="000528A3">
      <w:pPr>
        <w:pStyle w:val="a4"/>
        <w:numPr>
          <w:ilvl w:val="1"/>
          <w:numId w:val="2"/>
        </w:numPr>
        <w:tabs>
          <w:tab w:val="left" w:pos="1351"/>
        </w:tabs>
        <w:spacing w:line="336" w:lineRule="auto"/>
        <w:ind w:right="144" w:firstLine="710"/>
        <w:jc w:val="both"/>
        <w:rPr>
          <w:sz w:val="28"/>
        </w:rPr>
      </w:pPr>
      <w:r>
        <w:rPr>
          <w:sz w:val="28"/>
        </w:rPr>
        <w:t>Противодействовать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героизации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нацизма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неонацизма,</w:t>
      </w:r>
      <w:r>
        <w:rPr>
          <w:spacing w:val="-7"/>
          <w:sz w:val="28"/>
        </w:rPr>
        <w:t xml:space="preserve"> </w:t>
      </w:r>
      <w:r>
        <w:rPr>
          <w:sz w:val="28"/>
        </w:rPr>
        <w:t>искажению истории Второй мировой войны и попыткам дезавуировать решающую роль СССР в разгроме нацистской Германии и освобождении Европы.</w:t>
      </w:r>
    </w:p>
    <w:p w14:paraId="0FBB9ACA" w14:textId="77777777" w:rsidR="007E685A" w:rsidRDefault="000528A3">
      <w:pPr>
        <w:pStyle w:val="a4"/>
        <w:numPr>
          <w:ilvl w:val="1"/>
          <w:numId w:val="2"/>
        </w:numPr>
        <w:tabs>
          <w:tab w:val="left" w:pos="1386"/>
        </w:tabs>
        <w:spacing w:before="2" w:line="336" w:lineRule="auto"/>
        <w:ind w:right="146" w:firstLine="710"/>
        <w:jc w:val="both"/>
        <w:rPr>
          <w:sz w:val="28"/>
        </w:rPr>
      </w:pPr>
      <w:r>
        <w:rPr>
          <w:sz w:val="28"/>
        </w:rPr>
        <w:t>Поддерживать создание и благоустройство памятных мемориалов советским воинам, поисковую и архивную работу по восстановлению имён погибших и установлению их судеб.</w:t>
      </w:r>
    </w:p>
    <w:p w14:paraId="2B2DEA69" w14:textId="77777777" w:rsidR="007E685A" w:rsidRDefault="000528A3">
      <w:pPr>
        <w:pStyle w:val="a4"/>
        <w:numPr>
          <w:ilvl w:val="1"/>
          <w:numId w:val="2"/>
        </w:numPr>
        <w:tabs>
          <w:tab w:val="left" w:pos="1481"/>
        </w:tabs>
        <w:spacing w:line="336" w:lineRule="auto"/>
        <w:ind w:right="141" w:firstLine="710"/>
        <w:jc w:val="both"/>
        <w:rPr>
          <w:sz w:val="28"/>
        </w:rPr>
      </w:pPr>
      <w:r>
        <w:rPr>
          <w:sz w:val="28"/>
        </w:rPr>
        <w:t>Выразить солидарность с действиями России по защите её суверенитета, прав и законных интересов граждан, включая соотечественников за рубежом, и поддержать специальную военную операцию (СВО).</w:t>
      </w:r>
    </w:p>
    <w:p w14:paraId="1B868C5F" w14:textId="77777777" w:rsidR="007E685A" w:rsidRDefault="000528A3">
      <w:pPr>
        <w:pStyle w:val="a4"/>
        <w:numPr>
          <w:ilvl w:val="1"/>
          <w:numId w:val="2"/>
        </w:numPr>
        <w:tabs>
          <w:tab w:val="left" w:pos="1421"/>
        </w:tabs>
        <w:spacing w:before="1" w:line="336" w:lineRule="auto"/>
        <w:ind w:right="137" w:firstLine="710"/>
        <w:jc w:val="both"/>
        <w:rPr>
          <w:sz w:val="28"/>
        </w:rPr>
      </w:pPr>
      <w:r>
        <w:rPr>
          <w:sz w:val="28"/>
        </w:rPr>
        <w:t>Придавать приоритетное значение инициативам, раскрывающим вклад всех народов России в защиту Отечества и развитие государства.</w:t>
      </w:r>
    </w:p>
    <w:p w14:paraId="13C3E444" w14:textId="77777777" w:rsidR="007E685A" w:rsidRDefault="007E685A">
      <w:pPr>
        <w:pStyle w:val="a3"/>
        <w:spacing w:before="127"/>
        <w:ind w:left="0" w:firstLine="0"/>
        <w:jc w:val="left"/>
      </w:pPr>
    </w:p>
    <w:p w14:paraId="5D18D0AE" w14:textId="77777777" w:rsidR="007E685A" w:rsidRDefault="000528A3">
      <w:pPr>
        <w:pStyle w:val="1"/>
        <w:numPr>
          <w:ilvl w:val="0"/>
          <w:numId w:val="2"/>
        </w:numPr>
        <w:tabs>
          <w:tab w:val="left" w:pos="421"/>
        </w:tabs>
        <w:spacing w:line="336" w:lineRule="auto"/>
        <w:ind w:left="141" w:right="148" w:firstLine="0"/>
        <w:jc w:val="both"/>
      </w:pPr>
      <w:r>
        <w:t>Защита прав соотечественников, противодействие русофобии и правовая помощь</w:t>
      </w:r>
    </w:p>
    <w:p w14:paraId="1C0A8419" w14:textId="77777777" w:rsidR="007E685A" w:rsidRDefault="000528A3">
      <w:pPr>
        <w:pStyle w:val="a4"/>
        <w:numPr>
          <w:ilvl w:val="1"/>
          <w:numId w:val="2"/>
        </w:numPr>
        <w:tabs>
          <w:tab w:val="left" w:pos="1400"/>
        </w:tabs>
        <w:spacing w:line="336" w:lineRule="auto"/>
        <w:ind w:right="138" w:firstLine="710"/>
        <w:jc w:val="both"/>
        <w:rPr>
          <w:sz w:val="28"/>
        </w:rPr>
      </w:pPr>
      <w:r>
        <w:rPr>
          <w:sz w:val="28"/>
        </w:rPr>
        <w:t xml:space="preserve">Решительно осудить дискриминацию, преследования активистов, блокировку банковских счетов, запреты на культурные мероприятия, депортации и ограничения консульской поддержки в недружественных </w:t>
      </w:r>
      <w:r>
        <w:rPr>
          <w:spacing w:val="-2"/>
          <w:sz w:val="28"/>
        </w:rPr>
        <w:t>государствах.</w:t>
      </w:r>
    </w:p>
    <w:p w14:paraId="5A7A613D" w14:textId="77777777" w:rsidR="007E685A" w:rsidRDefault="000528A3">
      <w:pPr>
        <w:pStyle w:val="a4"/>
        <w:numPr>
          <w:ilvl w:val="1"/>
          <w:numId w:val="2"/>
        </w:numPr>
        <w:tabs>
          <w:tab w:val="left" w:pos="1420"/>
        </w:tabs>
        <w:spacing w:before="1" w:line="336" w:lineRule="auto"/>
        <w:ind w:right="129" w:firstLine="710"/>
        <w:jc w:val="both"/>
        <w:rPr>
          <w:sz w:val="28"/>
        </w:rPr>
      </w:pPr>
      <w:r>
        <w:rPr>
          <w:sz w:val="28"/>
        </w:rPr>
        <w:t>Наладить взаимодействие с Фондом поддержки и защиты прав соотечественников для оказания юридической помощи пострадавшим.</w:t>
      </w:r>
    </w:p>
    <w:p w14:paraId="23F136CE" w14:textId="77777777" w:rsidR="007E685A" w:rsidRDefault="007E685A">
      <w:pPr>
        <w:pStyle w:val="a4"/>
        <w:spacing w:line="336" w:lineRule="auto"/>
        <w:rPr>
          <w:sz w:val="28"/>
        </w:rPr>
        <w:sectPr w:rsidR="007E685A">
          <w:headerReference w:type="default" r:id="rId8"/>
          <w:pgSz w:w="11910" w:h="16840"/>
          <w:pgMar w:top="760" w:right="708" w:bottom="280" w:left="1559" w:header="330" w:footer="0" w:gutter="0"/>
          <w:pgNumType w:start="2"/>
          <w:cols w:space="720"/>
        </w:sectPr>
      </w:pPr>
    </w:p>
    <w:p w14:paraId="77D047E9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before="78" w:line="338" w:lineRule="auto"/>
        <w:ind w:right="132" w:firstLine="710"/>
        <w:jc w:val="both"/>
        <w:rPr>
          <w:sz w:val="28"/>
        </w:rPr>
      </w:pPr>
      <w:r>
        <w:rPr>
          <w:sz w:val="28"/>
        </w:rPr>
        <w:lastRenderedPageBreak/>
        <w:t>Поддержать</w:t>
      </w:r>
      <w:r>
        <w:rPr>
          <w:spacing w:val="80"/>
          <w:sz w:val="28"/>
        </w:rPr>
        <w:t xml:space="preserve">   </w:t>
      </w:r>
      <w:r>
        <w:rPr>
          <w:sz w:val="28"/>
        </w:rPr>
        <w:t>Указ</w:t>
      </w:r>
      <w:r>
        <w:rPr>
          <w:spacing w:val="80"/>
          <w:sz w:val="28"/>
        </w:rPr>
        <w:t xml:space="preserve">  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 </w:t>
      </w:r>
      <w:r>
        <w:rPr>
          <w:sz w:val="28"/>
        </w:rPr>
        <w:t>Федерации от 19.08.2024 г. №</w:t>
      </w:r>
      <w:r>
        <w:rPr>
          <w:spacing w:val="-18"/>
          <w:sz w:val="28"/>
        </w:rPr>
        <w:t xml:space="preserve"> </w:t>
      </w:r>
      <w:r>
        <w:rPr>
          <w:sz w:val="28"/>
        </w:rPr>
        <w:t>702 «Об оказании гуманитарной поддержки лицам, разделяющим традиционные российские духовно-нравственные ценности».</w:t>
      </w:r>
    </w:p>
    <w:p w14:paraId="0C63B600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6" w:lineRule="auto"/>
        <w:ind w:right="142" w:firstLine="710"/>
        <w:jc w:val="both"/>
        <w:rPr>
          <w:sz w:val="28"/>
        </w:rPr>
      </w:pPr>
      <w:r>
        <w:rPr>
          <w:sz w:val="28"/>
        </w:rPr>
        <w:t>Осуществлять мониторинг нарушений прав соотечественников, направлять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факты</w:t>
      </w:r>
      <w:r>
        <w:rPr>
          <w:spacing w:val="-8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9"/>
          <w:sz w:val="28"/>
        </w:rPr>
        <w:t xml:space="preserve"> </w:t>
      </w:r>
      <w:r>
        <w:rPr>
          <w:sz w:val="28"/>
        </w:rPr>
        <w:t>инстанции</w:t>
      </w:r>
      <w:r>
        <w:rPr>
          <w:spacing w:val="-9"/>
          <w:sz w:val="28"/>
        </w:rPr>
        <w:t xml:space="preserve"> </w:t>
      </w:r>
      <w:r>
        <w:rPr>
          <w:sz w:val="28"/>
        </w:rPr>
        <w:t>(ООН,</w:t>
      </w:r>
      <w:r>
        <w:rPr>
          <w:spacing w:val="-9"/>
          <w:sz w:val="28"/>
        </w:rPr>
        <w:t xml:space="preserve"> </w:t>
      </w:r>
      <w:r>
        <w:rPr>
          <w:sz w:val="28"/>
        </w:rPr>
        <w:t>ОБСЕ, Межамериканскую комиссию по правам человека).</w:t>
      </w:r>
    </w:p>
    <w:p w14:paraId="6849D751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20" w:lineRule="exact"/>
        <w:ind w:left="1341" w:hanging="490"/>
        <w:jc w:val="both"/>
        <w:rPr>
          <w:sz w:val="28"/>
        </w:rPr>
      </w:pPr>
      <w:r>
        <w:rPr>
          <w:sz w:val="28"/>
        </w:rPr>
        <w:t>Поддержать</w:t>
      </w:r>
      <w:r>
        <w:rPr>
          <w:spacing w:val="45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sz w:val="28"/>
        </w:rPr>
        <w:t xml:space="preserve"> </w:t>
      </w:r>
      <w:r>
        <w:rPr>
          <w:sz w:val="28"/>
        </w:rPr>
        <w:t>законодательном</w:t>
      </w:r>
      <w:r>
        <w:rPr>
          <w:spacing w:val="45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термина</w:t>
      </w:r>
    </w:p>
    <w:p w14:paraId="73D63CE7" w14:textId="77777777" w:rsidR="007E685A" w:rsidRDefault="000528A3">
      <w:pPr>
        <w:pStyle w:val="a3"/>
        <w:spacing w:before="121"/>
        <w:ind w:firstLine="0"/>
      </w:pPr>
      <w:r>
        <w:t>«русофобия»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международном</w:t>
      </w:r>
      <w:r>
        <w:rPr>
          <w:spacing w:val="-10"/>
        </w:rPr>
        <w:t xml:space="preserve"> </w:t>
      </w:r>
      <w:r>
        <w:rPr>
          <w:spacing w:val="-2"/>
        </w:rPr>
        <w:t>праве.</w:t>
      </w:r>
    </w:p>
    <w:p w14:paraId="7CEB5B22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before="129" w:line="338" w:lineRule="auto"/>
        <w:ind w:right="143" w:firstLine="710"/>
        <w:jc w:val="both"/>
        <w:rPr>
          <w:sz w:val="28"/>
        </w:rPr>
      </w:pPr>
      <w:r>
        <w:rPr>
          <w:sz w:val="28"/>
        </w:rPr>
        <w:t>Содействовать расширению сети центров правовой помощи соотечественникам за рубежом.</w:t>
      </w:r>
    </w:p>
    <w:p w14:paraId="6C1412DF" w14:textId="77777777" w:rsidR="007E685A" w:rsidRDefault="007E685A">
      <w:pPr>
        <w:pStyle w:val="a3"/>
        <w:spacing w:before="125"/>
        <w:ind w:left="0" w:firstLine="0"/>
        <w:jc w:val="left"/>
      </w:pPr>
    </w:p>
    <w:p w14:paraId="5924E807" w14:textId="77777777" w:rsidR="007E685A" w:rsidRDefault="000528A3">
      <w:pPr>
        <w:pStyle w:val="1"/>
        <w:numPr>
          <w:ilvl w:val="0"/>
          <w:numId w:val="2"/>
        </w:numPr>
        <w:tabs>
          <w:tab w:val="left" w:pos="421"/>
        </w:tabs>
        <w:ind w:left="421" w:hanging="280"/>
        <w:jc w:val="both"/>
      </w:pPr>
      <w:r>
        <w:t>Русский</w:t>
      </w:r>
      <w:r>
        <w:rPr>
          <w:spacing w:val="-16"/>
        </w:rPr>
        <w:t xml:space="preserve"> </w:t>
      </w:r>
      <w:r>
        <w:t>язык,</w:t>
      </w:r>
      <w:r>
        <w:rPr>
          <w:spacing w:val="-13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единство</w:t>
      </w:r>
      <w:r>
        <w:rPr>
          <w:spacing w:val="-12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rPr>
          <w:spacing w:val="-2"/>
        </w:rPr>
        <w:t>России</w:t>
      </w:r>
    </w:p>
    <w:p w14:paraId="77E6277C" w14:textId="77777777" w:rsidR="007E685A" w:rsidRDefault="000528A3">
      <w:pPr>
        <w:pStyle w:val="a4"/>
        <w:numPr>
          <w:ilvl w:val="1"/>
          <w:numId w:val="2"/>
        </w:numPr>
        <w:tabs>
          <w:tab w:val="left" w:pos="1385"/>
        </w:tabs>
        <w:spacing w:before="128" w:line="336" w:lineRule="auto"/>
        <w:ind w:right="138" w:firstLine="710"/>
        <w:jc w:val="both"/>
        <w:rPr>
          <w:sz w:val="28"/>
        </w:rPr>
      </w:pPr>
      <w:r>
        <w:rPr>
          <w:sz w:val="28"/>
        </w:rPr>
        <w:t>Считать русский язык, российское образование, науку и культуру основой сохранения национальной идентичности диаспоры.</w:t>
      </w:r>
    </w:p>
    <w:p w14:paraId="5385C32C" w14:textId="77777777" w:rsidR="007E685A" w:rsidRDefault="000528A3">
      <w:pPr>
        <w:pStyle w:val="a4"/>
        <w:numPr>
          <w:ilvl w:val="1"/>
          <w:numId w:val="2"/>
        </w:numPr>
        <w:tabs>
          <w:tab w:val="left" w:pos="1395"/>
        </w:tabs>
        <w:spacing w:line="338" w:lineRule="auto"/>
        <w:ind w:right="132" w:firstLine="710"/>
        <w:jc w:val="both"/>
        <w:rPr>
          <w:sz w:val="28"/>
        </w:rPr>
      </w:pPr>
      <w:r>
        <w:rPr>
          <w:sz w:val="28"/>
        </w:rPr>
        <w:t>В рамках Года единства народов России (2026 г.) провести цикл мероприятий, представляющих культуру, традиции, языки и кухню народов Российской Федерации. Организовать Фестиваль языков народов России.</w:t>
      </w:r>
    </w:p>
    <w:p w14:paraId="4D9D43E1" w14:textId="77777777" w:rsidR="007E685A" w:rsidRDefault="000528A3">
      <w:pPr>
        <w:pStyle w:val="a4"/>
        <w:numPr>
          <w:ilvl w:val="1"/>
          <w:numId w:val="2"/>
        </w:numPr>
        <w:tabs>
          <w:tab w:val="left" w:pos="1345"/>
        </w:tabs>
        <w:spacing w:line="336" w:lineRule="auto"/>
        <w:ind w:right="133" w:firstLine="710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«Ассоциации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преподавателей-русистов Латинской Америки», завершить адаптацию регионального учебника русского языка.</w:t>
      </w:r>
    </w:p>
    <w:p w14:paraId="2541E0DD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20" w:lineRule="exact"/>
        <w:ind w:left="1341" w:hanging="49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театры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т.ч.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детские),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6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песня»,</w:t>
      </w:r>
    </w:p>
    <w:p w14:paraId="6B5C34C1" w14:textId="77777777" w:rsidR="007E685A" w:rsidRDefault="000528A3">
      <w:pPr>
        <w:pStyle w:val="a3"/>
        <w:spacing w:before="120"/>
        <w:ind w:firstLine="0"/>
      </w:pPr>
      <w:r>
        <w:t>«Масленица»,</w:t>
      </w:r>
      <w:r>
        <w:rPr>
          <w:spacing w:val="-1"/>
        </w:rPr>
        <w:t xml:space="preserve"> </w:t>
      </w:r>
      <w:r>
        <w:t>«Национальный</w:t>
      </w:r>
      <w:r>
        <w:rPr>
          <w:spacing w:val="-2"/>
        </w:rPr>
        <w:t xml:space="preserve"> костюм».</w:t>
      </w:r>
    </w:p>
    <w:p w14:paraId="4B60D257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before="133" w:line="336" w:lineRule="auto"/>
        <w:ind w:right="135" w:firstLine="710"/>
        <w:jc w:val="both"/>
        <w:rPr>
          <w:sz w:val="28"/>
        </w:rPr>
      </w:pPr>
      <w:r>
        <w:rPr>
          <w:sz w:val="28"/>
        </w:rPr>
        <w:t>Обратиться в посольства Российской Федерации и представительства Россотрудничества с предложением организовать Дни культуры регионов России.</w:t>
      </w:r>
    </w:p>
    <w:p w14:paraId="5C72219B" w14:textId="77777777" w:rsidR="007E685A" w:rsidRDefault="000528A3">
      <w:pPr>
        <w:pStyle w:val="a4"/>
        <w:numPr>
          <w:ilvl w:val="1"/>
          <w:numId w:val="2"/>
        </w:numPr>
        <w:tabs>
          <w:tab w:val="left" w:pos="1465"/>
        </w:tabs>
        <w:spacing w:line="336" w:lineRule="auto"/>
        <w:ind w:right="144" w:firstLine="710"/>
        <w:jc w:val="both"/>
        <w:rPr>
          <w:sz w:val="28"/>
        </w:rPr>
      </w:pPr>
      <w:r>
        <w:rPr>
          <w:sz w:val="28"/>
        </w:rPr>
        <w:t>Поддержать создание при страновых КСОРС этнокультурных клубов (землячеств).</w:t>
      </w:r>
    </w:p>
    <w:p w14:paraId="21801486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8" w:lineRule="auto"/>
        <w:ind w:right="139" w:firstLine="710"/>
        <w:jc w:val="both"/>
        <w:rPr>
          <w:sz w:val="28"/>
        </w:rPr>
      </w:pPr>
      <w:r>
        <w:rPr>
          <w:sz w:val="28"/>
        </w:rPr>
        <w:t>Поощрять участие предпринимательского сообщества соотечественников в развитии экономических и инвестиционных связей с Российской Федерацией как элемента общенационального единства.</w:t>
      </w:r>
    </w:p>
    <w:p w14:paraId="49A00AA8" w14:textId="77777777" w:rsidR="007E685A" w:rsidRDefault="007E685A">
      <w:pPr>
        <w:pStyle w:val="a3"/>
        <w:spacing w:before="119"/>
        <w:ind w:left="0" w:firstLine="0"/>
        <w:jc w:val="left"/>
      </w:pPr>
    </w:p>
    <w:p w14:paraId="1BC5AECB" w14:textId="77777777" w:rsidR="007E685A" w:rsidRDefault="000528A3">
      <w:pPr>
        <w:pStyle w:val="1"/>
        <w:numPr>
          <w:ilvl w:val="0"/>
          <w:numId w:val="2"/>
        </w:numPr>
        <w:tabs>
          <w:tab w:val="left" w:pos="421"/>
        </w:tabs>
        <w:ind w:left="421" w:hanging="280"/>
        <w:jc w:val="both"/>
      </w:pPr>
      <w:r>
        <w:t>Молодёжная</w:t>
      </w:r>
      <w:r>
        <w:rPr>
          <w:spacing w:val="-15"/>
        </w:rPr>
        <w:t xml:space="preserve"> </w:t>
      </w:r>
      <w:r>
        <w:t>политика,</w:t>
      </w:r>
      <w:r>
        <w:rPr>
          <w:spacing w:val="-11"/>
        </w:rPr>
        <w:t xml:space="preserve"> </w:t>
      </w:r>
      <w:r>
        <w:t>преемственность</w:t>
      </w:r>
      <w:r>
        <w:rPr>
          <w:spacing w:val="-10"/>
        </w:rPr>
        <w:t xml:space="preserve"> </w:t>
      </w:r>
      <w:r>
        <w:t>поколений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детские</w:t>
      </w:r>
      <w:r>
        <w:rPr>
          <w:spacing w:val="-10"/>
        </w:rPr>
        <w:t xml:space="preserve"> </w:t>
      </w:r>
      <w:r>
        <w:rPr>
          <w:spacing w:val="-2"/>
        </w:rPr>
        <w:t>проекты</w:t>
      </w:r>
    </w:p>
    <w:p w14:paraId="09CF5A78" w14:textId="77777777" w:rsidR="007E685A" w:rsidRDefault="000528A3">
      <w:pPr>
        <w:pStyle w:val="a4"/>
        <w:numPr>
          <w:ilvl w:val="1"/>
          <w:numId w:val="2"/>
        </w:numPr>
        <w:tabs>
          <w:tab w:val="left" w:pos="1355"/>
        </w:tabs>
        <w:spacing w:before="128" w:line="336" w:lineRule="auto"/>
        <w:ind w:right="141" w:firstLine="710"/>
        <w:jc w:val="both"/>
        <w:rPr>
          <w:sz w:val="28"/>
        </w:rPr>
      </w:pPr>
      <w:r>
        <w:rPr>
          <w:sz w:val="28"/>
        </w:rPr>
        <w:t>Признать 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стратегическим приоритетом движения соотечественников.</w:t>
      </w:r>
    </w:p>
    <w:p w14:paraId="72CE7453" w14:textId="77777777" w:rsidR="007E685A" w:rsidRDefault="007E685A">
      <w:pPr>
        <w:pStyle w:val="a4"/>
        <w:spacing w:line="336" w:lineRule="auto"/>
        <w:rPr>
          <w:sz w:val="28"/>
        </w:rPr>
        <w:sectPr w:rsidR="007E685A">
          <w:pgSz w:w="11910" w:h="16840"/>
          <w:pgMar w:top="760" w:right="708" w:bottom="280" w:left="1559" w:header="330" w:footer="0" w:gutter="0"/>
          <w:cols w:space="720"/>
        </w:sectPr>
      </w:pPr>
    </w:p>
    <w:p w14:paraId="75517FF9" w14:textId="77777777" w:rsidR="007E685A" w:rsidRDefault="000528A3">
      <w:pPr>
        <w:pStyle w:val="a3"/>
        <w:spacing w:before="78" w:line="338" w:lineRule="auto"/>
        <w:ind w:right="141"/>
      </w:pPr>
      <w:r>
        <w:lastRenderedPageBreak/>
        <w:t>4.3.</w:t>
      </w:r>
      <w:r>
        <w:rPr>
          <w:spacing w:val="40"/>
        </w:rPr>
        <w:t xml:space="preserve">  </w:t>
      </w:r>
      <w:proofErr w:type="gramStart"/>
      <w:r>
        <w:t>Обратиться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дирекцию</w:t>
      </w:r>
      <w:r>
        <w:rPr>
          <w:spacing w:val="40"/>
        </w:rPr>
        <w:t xml:space="preserve">  </w:t>
      </w:r>
      <w:r>
        <w:t>Всемирного</w:t>
      </w:r>
      <w:r>
        <w:rPr>
          <w:spacing w:val="40"/>
        </w:rPr>
        <w:t xml:space="preserve">  </w:t>
      </w:r>
      <w:r>
        <w:t>фестиваля</w:t>
      </w:r>
      <w:r>
        <w:rPr>
          <w:spacing w:val="40"/>
        </w:rPr>
        <w:t xml:space="preserve">  </w:t>
      </w:r>
      <w:r>
        <w:t>молодёжи</w:t>
      </w:r>
      <w:r>
        <w:rPr>
          <w:spacing w:val="40"/>
        </w:rPr>
        <w:t xml:space="preserve"> </w:t>
      </w:r>
      <w:r>
        <w:t>(г.</w:t>
      </w:r>
      <w:r>
        <w:rPr>
          <w:spacing w:val="-13"/>
        </w:rPr>
        <w:t xml:space="preserve"> </w:t>
      </w:r>
      <w:r>
        <w:t>Екатеринбург, сентябрь 2026 г.) о выделении целевых квот для молодёжи Латинской Америки с правом выбора кандидатов страновыми КСОРС.</w:t>
      </w:r>
    </w:p>
    <w:p w14:paraId="52A75BFB" w14:textId="77777777" w:rsidR="007E685A" w:rsidRDefault="000528A3">
      <w:pPr>
        <w:pStyle w:val="a4"/>
        <w:numPr>
          <w:ilvl w:val="1"/>
          <w:numId w:val="1"/>
        </w:numPr>
        <w:tabs>
          <w:tab w:val="left" w:pos="1485"/>
        </w:tabs>
        <w:spacing w:line="336" w:lineRule="auto"/>
        <w:ind w:right="142" w:firstLine="710"/>
        <w:jc w:val="both"/>
        <w:rPr>
          <w:sz w:val="28"/>
        </w:rPr>
      </w:pPr>
      <w:r>
        <w:rPr>
          <w:sz w:val="28"/>
        </w:rPr>
        <w:t>Активизировать вовлечение детей дошкольного и школьного возраста в языковые, творческие и спортивные проекты на русском языке.</w:t>
      </w:r>
    </w:p>
    <w:p w14:paraId="79809501" w14:textId="77777777" w:rsidR="007E685A" w:rsidRDefault="000528A3">
      <w:pPr>
        <w:pStyle w:val="a4"/>
        <w:numPr>
          <w:ilvl w:val="1"/>
          <w:numId w:val="1"/>
        </w:numPr>
        <w:tabs>
          <w:tab w:val="left" w:pos="1345"/>
        </w:tabs>
        <w:spacing w:line="321" w:lineRule="exact"/>
        <w:ind w:left="1345" w:hanging="494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9"/>
          <w:sz w:val="28"/>
        </w:rPr>
        <w:t xml:space="preserve"> </w:t>
      </w:r>
      <w:r>
        <w:rPr>
          <w:sz w:val="28"/>
        </w:rPr>
        <w:t>соотечественников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программах</w:t>
      </w:r>
    </w:p>
    <w:p w14:paraId="54E14BFC" w14:textId="77777777" w:rsidR="007E685A" w:rsidRDefault="000528A3">
      <w:pPr>
        <w:pStyle w:val="a3"/>
        <w:spacing w:before="121"/>
        <w:ind w:firstLine="0"/>
      </w:pPr>
      <w:r>
        <w:t>«</w:t>
      </w:r>
      <w:proofErr w:type="gramStart"/>
      <w:r>
        <w:t>Здравствуй,</w:t>
      </w:r>
      <w:r>
        <w:rPr>
          <w:spacing w:val="45"/>
        </w:rPr>
        <w:t xml:space="preserve">  </w:t>
      </w:r>
      <w:r>
        <w:t>Россия</w:t>
      </w:r>
      <w:proofErr w:type="gramEnd"/>
      <w:r>
        <w:t>!»,</w:t>
      </w:r>
      <w:r>
        <w:rPr>
          <w:spacing w:val="46"/>
        </w:rPr>
        <w:t xml:space="preserve">  </w:t>
      </w:r>
      <w:r>
        <w:t>«Новое</w:t>
      </w:r>
      <w:r>
        <w:rPr>
          <w:spacing w:val="46"/>
        </w:rPr>
        <w:t xml:space="preserve">  </w:t>
      </w:r>
      <w:r>
        <w:t>поколение»,</w:t>
      </w:r>
      <w:r>
        <w:rPr>
          <w:spacing w:val="45"/>
        </w:rPr>
        <w:t xml:space="preserve">  </w:t>
      </w:r>
      <w:r>
        <w:t>«Театральный</w:t>
      </w:r>
      <w:r>
        <w:rPr>
          <w:spacing w:val="46"/>
        </w:rPr>
        <w:t xml:space="preserve">  </w:t>
      </w:r>
      <w:r>
        <w:rPr>
          <w:spacing w:val="-2"/>
        </w:rPr>
        <w:t>Петербург»,</w:t>
      </w:r>
    </w:p>
    <w:p w14:paraId="622CEFB7" w14:textId="77777777" w:rsidR="007E685A" w:rsidRDefault="000528A3">
      <w:pPr>
        <w:pStyle w:val="a3"/>
        <w:spacing w:before="129" w:line="336" w:lineRule="auto"/>
        <w:ind w:right="138" w:firstLine="0"/>
      </w:pPr>
      <w:r>
        <w:t xml:space="preserve">«Читаем блокадную книгу», «Всемирные спортивные игры юных </w:t>
      </w:r>
      <w:r>
        <w:rPr>
          <w:spacing w:val="-2"/>
        </w:rPr>
        <w:t>соотечественников».</w:t>
      </w:r>
    </w:p>
    <w:p w14:paraId="70F53245" w14:textId="77777777" w:rsidR="007E685A" w:rsidRDefault="000528A3">
      <w:pPr>
        <w:pStyle w:val="a4"/>
        <w:numPr>
          <w:ilvl w:val="1"/>
          <w:numId w:val="1"/>
        </w:numPr>
        <w:tabs>
          <w:tab w:val="left" w:pos="1341"/>
        </w:tabs>
        <w:spacing w:before="3" w:line="336" w:lineRule="auto"/>
        <w:ind w:right="135" w:firstLine="710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соотечественникам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Латинской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налаживать взаимодействие юного поколения с жителями новых территорий Российской </w:t>
      </w:r>
      <w:r>
        <w:rPr>
          <w:spacing w:val="-2"/>
          <w:sz w:val="28"/>
        </w:rPr>
        <w:t>Федерации.</w:t>
      </w:r>
    </w:p>
    <w:p w14:paraId="09966566" w14:textId="77777777" w:rsidR="007E685A" w:rsidRDefault="007E685A">
      <w:pPr>
        <w:pStyle w:val="a3"/>
        <w:spacing w:before="126"/>
        <w:ind w:left="0" w:firstLine="0"/>
        <w:jc w:val="left"/>
      </w:pPr>
    </w:p>
    <w:p w14:paraId="69BCB5EC" w14:textId="77777777" w:rsidR="007E685A" w:rsidRDefault="000528A3">
      <w:pPr>
        <w:pStyle w:val="1"/>
        <w:numPr>
          <w:ilvl w:val="0"/>
          <w:numId w:val="2"/>
        </w:numPr>
        <w:tabs>
          <w:tab w:val="left" w:pos="421"/>
        </w:tabs>
        <w:spacing w:line="336" w:lineRule="auto"/>
        <w:ind w:left="141" w:right="146" w:firstLine="0"/>
        <w:jc w:val="both"/>
      </w:pPr>
      <w:r>
        <w:t xml:space="preserve">Медиа, информационная работа и противодействие антироссийской </w:t>
      </w:r>
      <w:r>
        <w:rPr>
          <w:spacing w:val="-2"/>
        </w:rPr>
        <w:t>пропаганде</w:t>
      </w:r>
    </w:p>
    <w:p w14:paraId="079BFD99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8" w:lineRule="auto"/>
        <w:ind w:right="139" w:firstLine="710"/>
        <w:jc w:val="both"/>
        <w:rPr>
          <w:sz w:val="28"/>
        </w:rPr>
      </w:pPr>
      <w:r>
        <w:rPr>
          <w:sz w:val="28"/>
        </w:rPr>
        <w:t>Рассматривать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сайты</w:t>
      </w:r>
      <w:r>
        <w:rPr>
          <w:spacing w:val="-9"/>
          <w:sz w:val="28"/>
        </w:rPr>
        <w:t xml:space="preserve"> </w:t>
      </w:r>
      <w:r>
        <w:rPr>
          <w:sz w:val="28"/>
        </w:rPr>
        <w:t>КСОРС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СМИ,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регулярно обновлять их.</w:t>
      </w:r>
    </w:p>
    <w:p w14:paraId="065C886A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6" w:lineRule="auto"/>
        <w:ind w:right="138" w:firstLine="710"/>
        <w:jc w:val="both"/>
        <w:rPr>
          <w:sz w:val="28"/>
        </w:rPr>
      </w:pPr>
      <w:r>
        <w:rPr>
          <w:sz w:val="28"/>
        </w:rPr>
        <w:t>Создать единый информационный канал Регионального координационного совета (РКС) Латинской Америки.</w:t>
      </w:r>
    </w:p>
    <w:p w14:paraId="26E9F5F8" w14:textId="77777777" w:rsidR="007E685A" w:rsidRDefault="000528A3">
      <w:pPr>
        <w:pStyle w:val="a4"/>
        <w:numPr>
          <w:ilvl w:val="1"/>
          <w:numId w:val="2"/>
        </w:numPr>
        <w:tabs>
          <w:tab w:val="left" w:pos="1400"/>
        </w:tabs>
        <w:spacing w:line="336" w:lineRule="auto"/>
        <w:ind w:right="138" w:firstLine="710"/>
        <w:jc w:val="both"/>
        <w:rPr>
          <w:sz w:val="28"/>
        </w:rPr>
      </w:pPr>
      <w:r>
        <w:rPr>
          <w:sz w:val="28"/>
        </w:rPr>
        <w:t>Привлекать молодых блогеров и лидеров общественного мнения для популяризации Русского мира и распространения позитивной информации о современной России.</w:t>
      </w:r>
    </w:p>
    <w:p w14:paraId="788DEC0E" w14:textId="77777777" w:rsidR="007E685A" w:rsidRDefault="000528A3">
      <w:pPr>
        <w:pStyle w:val="a4"/>
        <w:numPr>
          <w:ilvl w:val="1"/>
          <w:numId w:val="2"/>
        </w:numPr>
        <w:tabs>
          <w:tab w:val="left" w:pos="1390"/>
        </w:tabs>
        <w:spacing w:line="336" w:lineRule="auto"/>
        <w:ind w:right="144" w:firstLine="710"/>
        <w:jc w:val="both"/>
        <w:rPr>
          <w:sz w:val="28"/>
        </w:rPr>
      </w:pPr>
      <w:r>
        <w:rPr>
          <w:sz w:val="28"/>
        </w:rPr>
        <w:t>Размещать на порталах РКС и ВКС достоверную информацию о политике Российской Федерации.</w:t>
      </w:r>
    </w:p>
    <w:p w14:paraId="77A5C16E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6" w:lineRule="auto"/>
        <w:ind w:right="139" w:firstLine="710"/>
        <w:jc w:val="both"/>
        <w:rPr>
          <w:sz w:val="28"/>
        </w:rPr>
      </w:pPr>
      <w:r>
        <w:rPr>
          <w:sz w:val="28"/>
        </w:rPr>
        <w:t>Обеспечить комплексное информационное сопровождение деятельности организаций соотечественников, ориентированное на укрепление международного авторитета России.</w:t>
      </w:r>
    </w:p>
    <w:p w14:paraId="2CFA8BD4" w14:textId="77777777" w:rsidR="007E685A" w:rsidRDefault="007E685A">
      <w:pPr>
        <w:pStyle w:val="a3"/>
        <w:spacing w:before="123"/>
        <w:ind w:left="0" w:firstLine="0"/>
        <w:jc w:val="left"/>
      </w:pPr>
    </w:p>
    <w:p w14:paraId="22D30907" w14:textId="77777777" w:rsidR="007E685A" w:rsidRDefault="000528A3">
      <w:pPr>
        <w:pStyle w:val="1"/>
        <w:numPr>
          <w:ilvl w:val="0"/>
          <w:numId w:val="2"/>
        </w:numPr>
        <w:tabs>
          <w:tab w:val="left" w:pos="431"/>
        </w:tabs>
        <w:spacing w:line="338" w:lineRule="auto"/>
        <w:ind w:left="141" w:right="147" w:firstLine="0"/>
        <w:jc w:val="both"/>
      </w:pPr>
      <w:r>
        <w:t>Взаимодействие с Русской</w:t>
      </w:r>
      <w:r>
        <w:rPr>
          <w:spacing w:val="-2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Церковью и</w:t>
      </w:r>
      <w:r>
        <w:rPr>
          <w:spacing w:val="-2"/>
        </w:rPr>
        <w:t xml:space="preserve"> </w:t>
      </w:r>
      <w:r>
        <w:t xml:space="preserve">традиционными </w:t>
      </w:r>
      <w:r>
        <w:rPr>
          <w:spacing w:val="-2"/>
        </w:rPr>
        <w:t>конфессиями</w:t>
      </w:r>
    </w:p>
    <w:p w14:paraId="150E1030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6" w:lineRule="auto"/>
        <w:ind w:right="144" w:firstLine="710"/>
        <w:jc w:val="both"/>
        <w:rPr>
          <w:sz w:val="28"/>
        </w:rPr>
      </w:pPr>
      <w:r>
        <w:rPr>
          <w:sz w:val="28"/>
        </w:rPr>
        <w:t xml:space="preserve">Выразить благодарность Святейшему Патриарху Кириллу и Епископу Аргентинскому и Южноамериканскому Леониду за духовную </w:t>
      </w:r>
      <w:r>
        <w:rPr>
          <w:spacing w:val="-2"/>
          <w:sz w:val="28"/>
        </w:rPr>
        <w:t>поддержку.</w:t>
      </w:r>
    </w:p>
    <w:p w14:paraId="578FAF38" w14:textId="77777777" w:rsidR="007E685A" w:rsidRDefault="007E685A">
      <w:pPr>
        <w:pStyle w:val="a4"/>
        <w:spacing w:line="336" w:lineRule="auto"/>
        <w:rPr>
          <w:sz w:val="28"/>
        </w:rPr>
        <w:sectPr w:rsidR="007E685A">
          <w:pgSz w:w="11910" w:h="16840"/>
          <w:pgMar w:top="760" w:right="708" w:bottom="280" w:left="1559" w:header="330" w:footer="0" w:gutter="0"/>
          <w:cols w:space="720"/>
        </w:sectPr>
      </w:pPr>
    </w:p>
    <w:p w14:paraId="3E41D082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  <w:tab w:val="left" w:pos="3025"/>
          <w:tab w:val="left" w:pos="4704"/>
          <w:tab w:val="left" w:pos="5234"/>
          <w:tab w:val="left" w:pos="6882"/>
          <w:tab w:val="left" w:pos="7806"/>
        </w:tabs>
        <w:spacing w:before="78" w:line="336" w:lineRule="auto"/>
        <w:ind w:right="140" w:firstLine="710"/>
        <w:rPr>
          <w:sz w:val="28"/>
        </w:rPr>
      </w:pPr>
      <w:r>
        <w:rPr>
          <w:spacing w:val="-2"/>
          <w:sz w:val="28"/>
        </w:rPr>
        <w:lastRenderedPageBreak/>
        <w:t>Поддержать</w:t>
      </w:r>
      <w:r>
        <w:rPr>
          <w:sz w:val="28"/>
        </w:rPr>
        <w:tab/>
      </w:r>
      <w:r>
        <w:rPr>
          <w:spacing w:val="-2"/>
          <w:sz w:val="28"/>
        </w:rPr>
        <w:t>ходатайство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увеличении</w:t>
      </w:r>
      <w:r>
        <w:rPr>
          <w:sz w:val="28"/>
        </w:rPr>
        <w:tab/>
      </w:r>
      <w:r>
        <w:rPr>
          <w:spacing w:val="-2"/>
          <w:sz w:val="28"/>
        </w:rPr>
        <w:t>числа</w:t>
      </w:r>
      <w:r>
        <w:rPr>
          <w:sz w:val="28"/>
        </w:rPr>
        <w:tab/>
      </w:r>
      <w:r>
        <w:rPr>
          <w:spacing w:val="-2"/>
          <w:sz w:val="28"/>
        </w:rPr>
        <w:t xml:space="preserve">православных </w:t>
      </w:r>
      <w:r>
        <w:rPr>
          <w:sz w:val="28"/>
        </w:rPr>
        <w:t>приходов в странах Латинской Америки.</w:t>
      </w:r>
    </w:p>
    <w:p w14:paraId="7DE8EAE8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before="3" w:line="336" w:lineRule="auto"/>
        <w:ind w:right="145" w:firstLine="710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приходов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сплочения соотечественников, укрепления духовного единства диаспоры.</w:t>
      </w:r>
    </w:p>
    <w:p w14:paraId="6B88C4C2" w14:textId="77777777" w:rsidR="007E685A" w:rsidRDefault="000528A3">
      <w:pPr>
        <w:pStyle w:val="a4"/>
        <w:numPr>
          <w:ilvl w:val="1"/>
          <w:numId w:val="2"/>
        </w:numPr>
        <w:tabs>
          <w:tab w:val="left" w:pos="1450"/>
        </w:tabs>
        <w:spacing w:line="336" w:lineRule="auto"/>
        <w:ind w:right="140" w:firstLine="710"/>
        <w:rPr>
          <w:sz w:val="28"/>
        </w:rPr>
      </w:pP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8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конфессий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для сохранения нравственных ориентиров.</w:t>
      </w:r>
    </w:p>
    <w:p w14:paraId="78F137B1" w14:textId="77777777" w:rsidR="007E685A" w:rsidRDefault="007E685A">
      <w:pPr>
        <w:pStyle w:val="a3"/>
        <w:spacing w:before="126"/>
        <w:ind w:left="0" w:firstLine="0"/>
        <w:jc w:val="left"/>
      </w:pPr>
    </w:p>
    <w:p w14:paraId="58F26CD2" w14:textId="77777777" w:rsidR="007E685A" w:rsidRDefault="000528A3">
      <w:pPr>
        <w:pStyle w:val="1"/>
        <w:numPr>
          <w:ilvl w:val="0"/>
          <w:numId w:val="2"/>
        </w:numPr>
        <w:tabs>
          <w:tab w:val="left" w:pos="406"/>
        </w:tabs>
        <w:ind w:left="406" w:hanging="265"/>
        <w:jc w:val="both"/>
      </w:pPr>
      <w:r>
        <w:t>Гуманитарные,</w:t>
      </w:r>
      <w:r>
        <w:rPr>
          <w:spacing w:val="-11"/>
        </w:rPr>
        <w:t xml:space="preserve"> </w:t>
      </w:r>
      <w:r>
        <w:t>архивные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мемориальные</w:t>
      </w:r>
      <w:r>
        <w:rPr>
          <w:spacing w:val="-8"/>
        </w:rPr>
        <w:t xml:space="preserve"> </w:t>
      </w:r>
      <w:r>
        <w:rPr>
          <w:spacing w:val="-2"/>
        </w:rPr>
        <w:t>проекты</w:t>
      </w:r>
    </w:p>
    <w:p w14:paraId="6745A74D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before="133" w:line="338" w:lineRule="auto"/>
        <w:ind w:right="142" w:firstLine="710"/>
        <w:jc w:val="both"/>
        <w:rPr>
          <w:sz w:val="28"/>
        </w:rPr>
      </w:pPr>
      <w:r>
        <w:rPr>
          <w:sz w:val="28"/>
        </w:rPr>
        <w:t>Поддержать инициативы по сбору и отправке гуманитарной помощи лицам, находящимся в сложной жизненной ситуации, а также россиянам в зоне СВО.</w:t>
      </w:r>
    </w:p>
    <w:p w14:paraId="76302E34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6" w:lineRule="auto"/>
        <w:ind w:right="146" w:firstLine="710"/>
        <w:jc w:val="both"/>
        <w:rPr>
          <w:sz w:val="28"/>
        </w:rPr>
      </w:pPr>
      <w:r>
        <w:rPr>
          <w:sz w:val="28"/>
        </w:rPr>
        <w:t xml:space="preserve">Способствовать передаче семейных архивов и реликвий в российские музеи, включая Дом русского зарубежья им. </w:t>
      </w:r>
      <w:proofErr w:type="spellStart"/>
      <w:r>
        <w:rPr>
          <w:sz w:val="28"/>
        </w:rPr>
        <w:t>А.И.Солженицына</w:t>
      </w:r>
      <w:proofErr w:type="spellEnd"/>
      <w:r>
        <w:rPr>
          <w:sz w:val="28"/>
        </w:rPr>
        <w:t>.</w:t>
      </w:r>
    </w:p>
    <w:p w14:paraId="31697D0C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6" w:lineRule="auto"/>
        <w:ind w:right="137" w:firstLine="710"/>
        <w:jc w:val="both"/>
        <w:rPr>
          <w:sz w:val="28"/>
        </w:rPr>
      </w:pPr>
      <w:r>
        <w:rPr>
          <w:sz w:val="28"/>
        </w:rPr>
        <w:t>Поддержать разработку сборника «Лики, история и наследие» о русской диаспоре в Латинской Америке.</w:t>
      </w:r>
    </w:p>
    <w:p w14:paraId="36EF0E73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6" w:lineRule="auto"/>
        <w:ind w:right="144" w:firstLine="710"/>
        <w:jc w:val="both"/>
        <w:rPr>
          <w:sz w:val="28"/>
        </w:rPr>
      </w:pPr>
      <w:r>
        <w:rPr>
          <w:sz w:val="28"/>
        </w:rPr>
        <w:t>Организовывать субботники у мемориалов и мест захоронения советских воинов.</w:t>
      </w:r>
    </w:p>
    <w:p w14:paraId="0C0A2A7F" w14:textId="77777777" w:rsidR="007E685A" w:rsidRDefault="007E685A">
      <w:pPr>
        <w:pStyle w:val="a3"/>
        <w:spacing w:before="122"/>
        <w:ind w:left="0" w:firstLine="0"/>
        <w:jc w:val="left"/>
      </w:pPr>
    </w:p>
    <w:p w14:paraId="7D0D0002" w14:textId="77777777" w:rsidR="007E685A" w:rsidRDefault="000528A3">
      <w:pPr>
        <w:pStyle w:val="1"/>
        <w:numPr>
          <w:ilvl w:val="0"/>
          <w:numId w:val="2"/>
        </w:numPr>
        <w:tabs>
          <w:tab w:val="left" w:pos="421"/>
        </w:tabs>
        <w:spacing w:before="1" w:line="336" w:lineRule="auto"/>
        <w:ind w:left="141" w:right="150" w:firstLine="0"/>
        <w:jc w:val="both"/>
      </w:pPr>
      <w:r>
        <w:t xml:space="preserve">Региональное сотрудничество, горизонтальные связи и работа с </w:t>
      </w:r>
      <w:r>
        <w:rPr>
          <w:spacing w:val="-2"/>
        </w:rPr>
        <w:t>КСОРС</w:t>
      </w:r>
    </w:p>
    <w:p w14:paraId="76C63D91" w14:textId="77777777" w:rsidR="007E685A" w:rsidRDefault="000528A3">
      <w:pPr>
        <w:pStyle w:val="a4"/>
        <w:numPr>
          <w:ilvl w:val="1"/>
          <w:numId w:val="2"/>
        </w:numPr>
        <w:tabs>
          <w:tab w:val="left" w:pos="1455"/>
        </w:tabs>
        <w:spacing w:line="336" w:lineRule="auto"/>
        <w:ind w:right="137" w:firstLine="710"/>
        <w:jc w:val="both"/>
        <w:rPr>
          <w:sz w:val="28"/>
        </w:rPr>
      </w:pPr>
      <w:r>
        <w:rPr>
          <w:sz w:val="28"/>
        </w:rPr>
        <w:t>Развивать обмен опытом между КСОРС стран региона через онлайн-вебинары, круглые столы, телемосты.</w:t>
      </w:r>
    </w:p>
    <w:p w14:paraId="2E34D2A5" w14:textId="77777777" w:rsidR="007E685A" w:rsidRDefault="000528A3">
      <w:pPr>
        <w:pStyle w:val="a4"/>
        <w:numPr>
          <w:ilvl w:val="1"/>
          <w:numId w:val="2"/>
        </w:numPr>
        <w:tabs>
          <w:tab w:val="left" w:pos="1425"/>
        </w:tabs>
        <w:spacing w:line="336" w:lineRule="auto"/>
        <w:ind w:right="143" w:firstLine="710"/>
        <w:jc w:val="both"/>
        <w:rPr>
          <w:sz w:val="28"/>
        </w:rPr>
      </w:pPr>
      <w:r>
        <w:rPr>
          <w:sz w:val="28"/>
        </w:rPr>
        <w:t>Ходатайствовать перед Россотрудничеством об открытии новых представительств в регионе.</w:t>
      </w:r>
    </w:p>
    <w:p w14:paraId="3B81DE3B" w14:textId="77777777" w:rsidR="007E685A" w:rsidRDefault="000528A3">
      <w:pPr>
        <w:pStyle w:val="a4"/>
        <w:numPr>
          <w:ilvl w:val="1"/>
          <w:numId w:val="2"/>
        </w:numPr>
        <w:tabs>
          <w:tab w:val="left" w:pos="1460"/>
        </w:tabs>
        <w:spacing w:before="1" w:line="336" w:lineRule="auto"/>
        <w:ind w:right="140" w:firstLine="710"/>
        <w:jc w:val="both"/>
        <w:rPr>
          <w:sz w:val="28"/>
        </w:rPr>
      </w:pPr>
      <w:r>
        <w:rPr>
          <w:sz w:val="28"/>
        </w:rPr>
        <w:t>При выдвижении делегатов для участия в форумах русского зарубежья учитывать уровень владения русским языком и реальную активность в движении.</w:t>
      </w:r>
    </w:p>
    <w:p w14:paraId="0037528E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6" w:lineRule="auto"/>
        <w:ind w:right="138" w:firstLine="710"/>
        <w:jc w:val="both"/>
        <w:rPr>
          <w:sz w:val="28"/>
        </w:rPr>
      </w:pPr>
      <w:r>
        <w:rPr>
          <w:sz w:val="28"/>
        </w:rPr>
        <w:t>Проводить просветительские мероприятия, посвящённые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памятным датам российской истории, культуры и науки.</w:t>
      </w:r>
    </w:p>
    <w:p w14:paraId="6566D23F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line="338" w:lineRule="auto"/>
        <w:ind w:right="136" w:firstLine="710"/>
        <w:jc w:val="both"/>
        <w:rPr>
          <w:sz w:val="28"/>
        </w:rPr>
      </w:pPr>
      <w:r>
        <w:rPr>
          <w:sz w:val="28"/>
        </w:rPr>
        <w:t>Содействовать развитию устойчивых гуманитарных, образовательных и деловых связей с субъектами Российской Федерации.</w:t>
      </w:r>
    </w:p>
    <w:p w14:paraId="349CB1BA" w14:textId="77777777" w:rsidR="007E685A" w:rsidRDefault="000528A3">
      <w:pPr>
        <w:pStyle w:val="a4"/>
        <w:numPr>
          <w:ilvl w:val="1"/>
          <w:numId w:val="2"/>
        </w:numPr>
        <w:tabs>
          <w:tab w:val="left" w:pos="1350"/>
        </w:tabs>
        <w:spacing w:line="336" w:lineRule="auto"/>
        <w:ind w:right="143" w:firstLine="710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эгидой РКС для выработки согласованных решений.</w:t>
      </w:r>
    </w:p>
    <w:p w14:paraId="7A5AF193" w14:textId="77777777" w:rsidR="007E685A" w:rsidRDefault="007E685A">
      <w:pPr>
        <w:pStyle w:val="a4"/>
        <w:spacing w:line="336" w:lineRule="auto"/>
        <w:rPr>
          <w:sz w:val="28"/>
        </w:rPr>
        <w:sectPr w:rsidR="007E685A">
          <w:pgSz w:w="11910" w:h="16840"/>
          <w:pgMar w:top="760" w:right="708" w:bottom="280" w:left="1559" w:header="330" w:footer="0" w:gutter="0"/>
          <w:cols w:space="720"/>
        </w:sectPr>
      </w:pPr>
    </w:p>
    <w:p w14:paraId="0DF29FC6" w14:textId="77777777" w:rsidR="007E685A" w:rsidRDefault="000528A3">
      <w:pPr>
        <w:pStyle w:val="a4"/>
        <w:numPr>
          <w:ilvl w:val="1"/>
          <w:numId w:val="2"/>
        </w:numPr>
        <w:tabs>
          <w:tab w:val="left" w:pos="1555"/>
        </w:tabs>
        <w:spacing w:before="78" w:line="338" w:lineRule="auto"/>
        <w:ind w:right="143" w:firstLine="710"/>
        <w:jc w:val="both"/>
        <w:rPr>
          <w:sz w:val="28"/>
        </w:rPr>
      </w:pPr>
      <w:r>
        <w:rPr>
          <w:sz w:val="28"/>
        </w:rPr>
        <w:lastRenderedPageBreak/>
        <w:t>Принять к сведению решение о проведении следующей региональной конференции в 2027 году (предложения направить в РКС до декабря 2026 г.).</w:t>
      </w:r>
    </w:p>
    <w:p w14:paraId="2FE81CB6" w14:textId="77777777" w:rsidR="007E685A" w:rsidRDefault="007E685A">
      <w:pPr>
        <w:pStyle w:val="a3"/>
        <w:spacing w:before="121"/>
        <w:ind w:left="0" w:firstLine="0"/>
        <w:jc w:val="left"/>
      </w:pPr>
    </w:p>
    <w:p w14:paraId="76A24B47" w14:textId="77777777" w:rsidR="007E685A" w:rsidRDefault="000528A3">
      <w:pPr>
        <w:pStyle w:val="1"/>
        <w:numPr>
          <w:ilvl w:val="0"/>
          <w:numId w:val="2"/>
        </w:numPr>
        <w:tabs>
          <w:tab w:val="left" w:pos="421"/>
        </w:tabs>
        <w:ind w:left="421" w:hanging="280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отчётность</w:t>
      </w:r>
    </w:p>
    <w:p w14:paraId="4B2EE8D7" w14:textId="77777777" w:rsidR="007E685A" w:rsidRDefault="000528A3">
      <w:pPr>
        <w:pStyle w:val="a4"/>
        <w:numPr>
          <w:ilvl w:val="1"/>
          <w:numId w:val="2"/>
        </w:numPr>
        <w:tabs>
          <w:tab w:val="left" w:pos="1405"/>
        </w:tabs>
        <w:spacing w:before="128" w:line="336" w:lineRule="auto"/>
        <w:ind w:right="146" w:firstLine="710"/>
        <w:jc w:val="both"/>
        <w:rPr>
          <w:sz w:val="28"/>
        </w:rPr>
      </w:pPr>
      <w:r>
        <w:rPr>
          <w:sz w:val="28"/>
        </w:rPr>
        <w:t>Направлять протоколы страновых конференций в РКС и ВКС в течение 5 рабочих дней.</w:t>
      </w:r>
    </w:p>
    <w:p w14:paraId="61A7584B" w14:textId="77777777" w:rsidR="007E685A" w:rsidRDefault="000528A3">
      <w:pPr>
        <w:pStyle w:val="a4"/>
        <w:numPr>
          <w:ilvl w:val="1"/>
          <w:numId w:val="2"/>
        </w:numPr>
        <w:tabs>
          <w:tab w:val="left" w:pos="1365"/>
        </w:tabs>
        <w:spacing w:line="336" w:lineRule="auto"/>
        <w:ind w:right="143" w:firstLine="710"/>
        <w:jc w:val="both"/>
        <w:rPr>
          <w:sz w:val="28"/>
        </w:rPr>
      </w:pPr>
      <w:r>
        <w:rPr>
          <w:sz w:val="28"/>
        </w:rPr>
        <w:t>Своевременно предоставлять информацию о деятельности КСОРС для размещения на порталах РКС (</w:t>
      </w:r>
      <w:hyperlink r:id="rId9">
        <w:r>
          <w:rPr>
            <w:sz w:val="28"/>
          </w:rPr>
          <w:t>www.rksanza.org</w:t>
        </w:r>
      </w:hyperlink>
      <w:r>
        <w:rPr>
          <w:sz w:val="28"/>
        </w:rPr>
        <w:t>) и ВКС (</w:t>
      </w:r>
      <w:hyperlink r:id="rId10">
        <w:r>
          <w:rPr>
            <w:sz w:val="28"/>
          </w:rPr>
          <w:t>www.vksrs.com</w:t>
        </w:r>
      </w:hyperlink>
      <w:r>
        <w:rPr>
          <w:sz w:val="28"/>
        </w:rPr>
        <w:t>).</w:t>
      </w:r>
    </w:p>
    <w:p w14:paraId="6BF32D6E" w14:textId="77777777" w:rsidR="007E685A" w:rsidRDefault="000528A3">
      <w:pPr>
        <w:pStyle w:val="a4"/>
        <w:numPr>
          <w:ilvl w:val="1"/>
          <w:numId w:val="2"/>
        </w:numPr>
        <w:tabs>
          <w:tab w:val="left" w:pos="1341"/>
        </w:tabs>
        <w:spacing w:before="3" w:line="336" w:lineRule="auto"/>
        <w:ind w:right="143" w:firstLine="710"/>
        <w:jc w:val="both"/>
        <w:rPr>
          <w:sz w:val="28"/>
        </w:rPr>
      </w:pPr>
      <w:r>
        <w:rPr>
          <w:sz w:val="28"/>
        </w:rPr>
        <w:t>При проведении конференций приглашать представителей российских государственных органов, членов ВКС, РКС, других общественных структур.</w:t>
      </w:r>
    </w:p>
    <w:p w14:paraId="6B22BC49" w14:textId="77777777" w:rsidR="007E685A" w:rsidRDefault="007E685A">
      <w:pPr>
        <w:pStyle w:val="a3"/>
        <w:spacing w:before="126"/>
        <w:ind w:left="0" w:firstLine="0"/>
        <w:jc w:val="left"/>
      </w:pPr>
    </w:p>
    <w:p w14:paraId="2E9E28F1" w14:textId="77777777" w:rsidR="007E685A" w:rsidRDefault="000528A3">
      <w:pPr>
        <w:pStyle w:val="1"/>
        <w:numPr>
          <w:ilvl w:val="0"/>
          <w:numId w:val="2"/>
        </w:numPr>
        <w:tabs>
          <w:tab w:val="left" w:pos="561"/>
        </w:tabs>
        <w:ind w:left="561" w:hanging="420"/>
        <w:jc w:val="both"/>
      </w:pPr>
      <w:r>
        <w:t>Благодарности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заключительные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14:paraId="0495791A" w14:textId="77777777" w:rsidR="007E685A" w:rsidRDefault="000528A3">
      <w:pPr>
        <w:pStyle w:val="a4"/>
        <w:numPr>
          <w:ilvl w:val="1"/>
          <w:numId w:val="2"/>
        </w:numPr>
        <w:tabs>
          <w:tab w:val="left" w:pos="1950"/>
        </w:tabs>
        <w:spacing w:before="128" w:line="338" w:lineRule="auto"/>
        <w:ind w:right="134" w:firstLine="710"/>
        <w:jc w:val="both"/>
        <w:rPr>
          <w:sz w:val="28"/>
        </w:rPr>
      </w:pPr>
      <w:r>
        <w:rPr>
          <w:sz w:val="28"/>
        </w:rPr>
        <w:t>Выразить благодарность ПКДСР, МИД России, Россотрудничеству, Посольству России в Панаме, КСОРС Панамы и всем участникам за успешную организацию и проведение конференции.</w:t>
      </w:r>
    </w:p>
    <w:p w14:paraId="75537BDC" w14:textId="77777777" w:rsidR="007E685A" w:rsidRDefault="000528A3">
      <w:pPr>
        <w:pStyle w:val="a4"/>
        <w:numPr>
          <w:ilvl w:val="1"/>
          <w:numId w:val="2"/>
        </w:numPr>
        <w:tabs>
          <w:tab w:val="left" w:pos="1560"/>
        </w:tabs>
        <w:spacing w:line="336" w:lineRule="auto"/>
        <w:ind w:right="134" w:firstLine="710"/>
        <w:jc w:val="both"/>
        <w:rPr>
          <w:sz w:val="28"/>
        </w:rPr>
      </w:pPr>
      <w:r>
        <w:rPr>
          <w:sz w:val="28"/>
        </w:rPr>
        <w:t>Контроль за исполнением настоящей резолюции возложить на РКС Латинской Америки.</w:t>
      </w:r>
    </w:p>
    <w:p w14:paraId="1EC3A793" w14:textId="77777777" w:rsidR="007E685A" w:rsidRDefault="000528A3">
      <w:pPr>
        <w:pStyle w:val="a4"/>
        <w:numPr>
          <w:ilvl w:val="1"/>
          <w:numId w:val="2"/>
        </w:numPr>
        <w:tabs>
          <w:tab w:val="left" w:pos="1505"/>
        </w:tabs>
        <w:spacing w:line="336" w:lineRule="auto"/>
        <w:ind w:right="141" w:firstLine="710"/>
        <w:jc w:val="both"/>
        <w:rPr>
          <w:sz w:val="28"/>
        </w:rPr>
      </w:pPr>
      <w:r>
        <w:rPr>
          <w:sz w:val="28"/>
        </w:rPr>
        <w:t>Опубликовать резолюцию на официальных ресурсах ВКС, РКС и страновых КСОРС.</w:t>
      </w:r>
    </w:p>
    <w:p w14:paraId="53008798" w14:textId="77777777" w:rsidR="007E685A" w:rsidRDefault="007E685A">
      <w:pPr>
        <w:pStyle w:val="a3"/>
        <w:spacing w:before="124"/>
        <w:ind w:left="0" w:firstLine="0"/>
        <w:jc w:val="left"/>
      </w:pPr>
    </w:p>
    <w:p w14:paraId="565EC036" w14:textId="77777777" w:rsidR="007E685A" w:rsidRDefault="000528A3">
      <w:pPr>
        <w:pStyle w:val="a3"/>
        <w:spacing w:line="336" w:lineRule="auto"/>
        <w:ind w:left="6324" w:hanging="791"/>
        <w:jc w:val="left"/>
      </w:pPr>
      <w:r>
        <w:t>Резолюция</w:t>
      </w:r>
      <w:r>
        <w:rPr>
          <w:spacing w:val="-18"/>
        </w:rPr>
        <w:t xml:space="preserve"> </w:t>
      </w:r>
      <w:r>
        <w:t>принята</w:t>
      </w:r>
      <w:r>
        <w:rPr>
          <w:spacing w:val="-17"/>
        </w:rPr>
        <w:t xml:space="preserve"> </w:t>
      </w:r>
      <w:r>
        <w:t>единогласно. 21</w:t>
      </w:r>
      <w:r>
        <w:rPr>
          <w:spacing w:val="-13"/>
        </w:rPr>
        <w:t xml:space="preserve"> </w:t>
      </w:r>
      <w:r>
        <w:t>июня</w:t>
      </w:r>
      <w:r>
        <w:rPr>
          <w:spacing w:val="-11"/>
        </w:rPr>
        <w:t xml:space="preserve"> </w:t>
      </w:r>
      <w:r>
        <w:t>2026</w:t>
      </w:r>
      <w:r>
        <w:rPr>
          <w:spacing w:val="-12"/>
        </w:rPr>
        <w:t xml:space="preserve"> </w:t>
      </w:r>
      <w:r>
        <w:t>г.,</w:t>
      </w:r>
      <w:r>
        <w:rPr>
          <w:spacing w:val="-12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rPr>
          <w:spacing w:val="-2"/>
        </w:rPr>
        <w:t>Панама.</w:t>
      </w:r>
    </w:p>
    <w:sectPr w:rsidR="007E685A">
      <w:pgSz w:w="11910" w:h="16840"/>
      <w:pgMar w:top="760" w:right="708" w:bottom="280" w:left="1559" w:header="3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DF710" w14:textId="77777777" w:rsidR="00233CAA" w:rsidRDefault="00233CAA">
      <w:r>
        <w:separator/>
      </w:r>
    </w:p>
  </w:endnote>
  <w:endnote w:type="continuationSeparator" w:id="0">
    <w:p w14:paraId="69DA4181" w14:textId="77777777" w:rsidR="00233CAA" w:rsidRDefault="0023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6E0D6" w14:textId="77777777" w:rsidR="00233CAA" w:rsidRDefault="00233CAA">
      <w:r>
        <w:separator/>
      </w:r>
    </w:p>
  </w:footnote>
  <w:footnote w:type="continuationSeparator" w:id="0">
    <w:p w14:paraId="4823A5FB" w14:textId="77777777" w:rsidR="00233CAA" w:rsidRDefault="0023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C9BDA" w14:textId="77777777" w:rsidR="007E685A" w:rsidRDefault="000528A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2ABC7AC3" wp14:editId="1BBE65BB">
              <wp:simplePos x="0" y="0"/>
              <wp:positionH relativeFrom="page">
                <wp:posOffset>6908545</wp:posOffset>
              </wp:positionH>
              <wp:positionV relativeFrom="page">
                <wp:posOffset>196850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17712" w14:textId="77777777" w:rsidR="007E685A" w:rsidRDefault="000528A3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C7A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pt;margin-top:15.5pt;width:13.1pt;height:1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a8pgEAAD4DAAAOAAAAZHJzL2Uyb0RvYy54bWysUs1u2zAMvg/YOwi6L3IyICmMOMW2YsOA&#10;YhvQ9gFkWYqFWaImKrHz9qMUJy22W9GLTJnU90Nyezu5gR11RAu+4ctFxZn2Cjrr9w1/evz64YYz&#10;TNJ3cgCvG37SyG93799tx1DrFfQwdDoyAvFYj6HhfUqhFgJVr53EBQTtKWkgOpnoGveii3IkdDeI&#10;VVWtxQixCxGURqS/d+ck3xV8Y7RKP41BndjQcNKWyhnL2eZT7Lay3kcZeqtmGfIVKpy0nkivUHcy&#10;SXaI9j8oZ1UEBJMWCpwAY6zSxQO5WVb/uHnoZdDFCzUHw7VN+Haw6sfxV2S2a/iKMy8djehRT6mF&#10;ia1yc8aANdU8BKpK02eYaMjFKIZ7UL+RSsSLmvMDpOrcjMlEl79kk9FD6v/p2nMiYSqjrdcfN5RR&#10;lFpuNjdVmYl4fhwipm8aHMtBwyONtAiQx3tMmV7Wl5JZy5k+q0pTO80mWuhO5GGkUTcc/xxk1JwN&#10;3z31Mu/FJYiXoL0EMQ1foGxPtuLh0yGBsYU5U5xxZ2YaUhE0L1Tegpf3UvW89ru/AAAA//8DAFBL&#10;AwQUAAYACAAAACEA51HN/eAAAAALAQAADwAAAGRycy9kb3ducmV2LnhtbEyPwU7DMBBE70j8g7VI&#10;3KidAlUa4lQVghMSIg0Hjk68TaLG6xC7bfh7tic4rUY7mnmTb2Y3iBNOofekIVkoEEiNtz21Gj6r&#10;17sURIiGrBk8oYYfDLAprq9yk1l/phJPu9gKDqGQGQ1djGMmZWg6dCYs/IjEv72fnIksp1bayZw5&#10;3A1yqdRKOtMTN3RmxOcOm8Pu6DRsv6h86b/f649yX/ZVtVb0tjpofXszb59ARJzjnxku+IwOBTPV&#10;/kg2iIG1SlMeEzXcJ3wvjiR5WIKoNTyuFcgil/83FL8AAAD//wMAUEsBAi0AFAAGAAgAAAAhALaD&#10;OJL+AAAA4QEAABMAAAAAAAAAAAAAAAAAAAAAAFtDb250ZW50X1R5cGVzXS54bWxQSwECLQAUAAYA&#10;CAAAACEAOP0h/9YAAACUAQAACwAAAAAAAAAAAAAAAAAvAQAAX3JlbHMvLnJlbHNQSwECLQAUAAYA&#10;CAAAACEAVjJ2vKYBAAA+AwAADgAAAAAAAAAAAAAAAAAuAgAAZHJzL2Uyb0RvYy54bWxQSwECLQAU&#10;AAYACAAAACEA51HN/eAAAAALAQAADwAAAAAAAAAAAAAAAAAABAAAZHJzL2Rvd25yZXYueG1sUEsF&#10;BgAAAAAEAAQA8wAAAA0FAAAAAA==&#10;" filled="f" stroked="f">
              <v:textbox inset="0,0,0,0">
                <w:txbxContent>
                  <w:p w14:paraId="72517712" w14:textId="77777777" w:rsidR="007E685A" w:rsidRDefault="000528A3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D4F65"/>
    <w:multiLevelType w:val="hybridMultilevel"/>
    <w:tmpl w:val="FFFFFFFF"/>
    <w:lvl w:ilvl="0" w:tplc="3A38DCEA">
      <w:numFmt w:val="bullet"/>
      <w:lvlText w:val="–"/>
      <w:lvlJc w:val="left"/>
      <w:pPr>
        <w:ind w:left="14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A0FE34">
      <w:numFmt w:val="bullet"/>
      <w:lvlText w:val="•"/>
      <w:lvlJc w:val="left"/>
      <w:pPr>
        <w:ind w:left="1089" w:hanging="210"/>
      </w:pPr>
      <w:rPr>
        <w:rFonts w:hint="default"/>
        <w:lang w:val="ru-RU" w:eastAsia="en-US" w:bidi="ar-SA"/>
      </w:rPr>
    </w:lvl>
    <w:lvl w:ilvl="2" w:tplc="C14C280E">
      <w:numFmt w:val="bullet"/>
      <w:lvlText w:val="•"/>
      <w:lvlJc w:val="left"/>
      <w:pPr>
        <w:ind w:left="2039" w:hanging="210"/>
      </w:pPr>
      <w:rPr>
        <w:rFonts w:hint="default"/>
        <w:lang w:val="ru-RU" w:eastAsia="en-US" w:bidi="ar-SA"/>
      </w:rPr>
    </w:lvl>
    <w:lvl w:ilvl="3" w:tplc="E8F0D324">
      <w:numFmt w:val="bullet"/>
      <w:lvlText w:val="•"/>
      <w:lvlJc w:val="left"/>
      <w:pPr>
        <w:ind w:left="2989" w:hanging="210"/>
      </w:pPr>
      <w:rPr>
        <w:rFonts w:hint="default"/>
        <w:lang w:val="ru-RU" w:eastAsia="en-US" w:bidi="ar-SA"/>
      </w:rPr>
    </w:lvl>
    <w:lvl w:ilvl="4" w:tplc="AEBE4806">
      <w:numFmt w:val="bullet"/>
      <w:lvlText w:val="•"/>
      <w:lvlJc w:val="left"/>
      <w:pPr>
        <w:ind w:left="3939" w:hanging="210"/>
      </w:pPr>
      <w:rPr>
        <w:rFonts w:hint="default"/>
        <w:lang w:val="ru-RU" w:eastAsia="en-US" w:bidi="ar-SA"/>
      </w:rPr>
    </w:lvl>
    <w:lvl w:ilvl="5" w:tplc="8DB4C56C">
      <w:numFmt w:val="bullet"/>
      <w:lvlText w:val="•"/>
      <w:lvlJc w:val="left"/>
      <w:pPr>
        <w:ind w:left="4889" w:hanging="210"/>
      </w:pPr>
      <w:rPr>
        <w:rFonts w:hint="default"/>
        <w:lang w:val="ru-RU" w:eastAsia="en-US" w:bidi="ar-SA"/>
      </w:rPr>
    </w:lvl>
    <w:lvl w:ilvl="6" w:tplc="5F4EAF6A">
      <w:numFmt w:val="bullet"/>
      <w:lvlText w:val="•"/>
      <w:lvlJc w:val="left"/>
      <w:pPr>
        <w:ind w:left="5838" w:hanging="210"/>
      </w:pPr>
      <w:rPr>
        <w:rFonts w:hint="default"/>
        <w:lang w:val="ru-RU" w:eastAsia="en-US" w:bidi="ar-SA"/>
      </w:rPr>
    </w:lvl>
    <w:lvl w:ilvl="7" w:tplc="FD5AF4B2">
      <w:numFmt w:val="bullet"/>
      <w:lvlText w:val="•"/>
      <w:lvlJc w:val="left"/>
      <w:pPr>
        <w:ind w:left="6788" w:hanging="210"/>
      </w:pPr>
      <w:rPr>
        <w:rFonts w:hint="default"/>
        <w:lang w:val="ru-RU" w:eastAsia="en-US" w:bidi="ar-SA"/>
      </w:rPr>
    </w:lvl>
    <w:lvl w:ilvl="8" w:tplc="0EDC5D00">
      <w:numFmt w:val="bullet"/>
      <w:lvlText w:val="•"/>
      <w:lvlJc w:val="left"/>
      <w:pPr>
        <w:ind w:left="7738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67CC584E"/>
    <w:multiLevelType w:val="multilevel"/>
    <w:tmpl w:val="963E5382"/>
    <w:lvl w:ilvl="0">
      <w:start w:val="4"/>
      <w:numFmt w:val="decimal"/>
      <w:lvlText w:val="%1"/>
      <w:lvlJc w:val="left"/>
      <w:pPr>
        <w:ind w:left="141" w:hanging="63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1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635"/>
      </w:pPr>
      <w:rPr>
        <w:rFonts w:hint="default"/>
        <w:lang w:val="ru-RU" w:eastAsia="en-US" w:bidi="ar-SA"/>
      </w:rPr>
    </w:lvl>
  </w:abstractNum>
  <w:abstractNum w:abstractNumId="2" w15:restartNumberingAfterBreak="0">
    <w:nsid w:val="73A37A48"/>
    <w:multiLevelType w:val="multilevel"/>
    <w:tmpl w:val="346A4792"/>
    <w:lvl w:ilvl="0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4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8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2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6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5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9" w:hanging="5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5A"/>
    <w:rsid w:val="000528A3"/>
    <w:rsid w:val="001336AA"/>
    <w:rsid w:val="00233CAA"/>
    <w:rsid w:val="007E685A"/>
    <w:rsid w:val="0096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4DD8"/>
  <w15:docId w15:val="{CBB323AC-C640-0A4D-9EE8-D2386271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ks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ksanz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1318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Jarmoluk</dc:creator>
  <cp:lastModifiedBy>User</cp:lastModifiedBy>
  <cp:revision>2</cp:revision>
  <dcterms:created xsi:type="dcterms:W3CDTF">2026-06-26T13:56:00Z</dcterms:created>
  <dcterms:modified xsi:type="dcterms:W3CDTF">2026-06-26T13:56:00Z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2026-06-26T00:00:00Z</vt:filetime>
  </property>
</Properties>
</file>